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8DC" w:rsidRDefault="00D148DC" w:rsidP="00D148DC">
      <w:pPr>
        <w:spacing w:after="0" w:line="240" w:lineRule="auto"/>
        <w:jc w:val="center"/>
        <w:rPr>
          <w:rFonts w:ascii="Times New Roman" w:eastAsia="Times New Roman" w:hAnsi="Times New Roman" w:cs="Times New Roman"/>
          <w:b/>
          <w:bCs/>
          <w:sz w:val="28"/>
          <w:szCs w:val="28"/>
          <w:lang w:eastAsia="ru-RU"/>
        </w:rPr>
      </w:pPr>
    </w:p>
    <w:p w:rsidR="00D148DC" w:rsidRPr="008B72C2" w:rsidRDefault="00D148DC" w:rsidP="00D148DC">
      <w:pPr>
        <w:spacing w:after="0" w:line="240" w:lineRule="auto"/>
        <w:jc w:val="center"/>
        <w:rPr>
          <w:rFonts w:ascii="Times New Roman" w:eastAsia="Times New Roman" w:hAnsi="Times New Roman" w:cs="Times New Roman"/>
          <w:b/>
          <w:bCs/>
          <w:sz w:val="52"/>
          <w:szCs w:val="28"/>
          <w:lang w:eastAsia="ru-RU"/>
        </w:rPr>
      </w:pPr>
    </w:p>
    <w:p w:rsidR="00D148DC" w:rsidRPr="008B72C2" w:rsidRDefault="00D148DC" w:rsidP="00D148DC">
      <w:pPr>
        <w:spacing w:after="0" w:line="240" w:lineRule="auto"/>
        <w:ind w:left="-567"/>
        <w:jc w:val="center"/>
        <w:rPr>
          <w:rFonts w:ascii="Times New Roman" w:eastAsia="Times New Roman" w:hAnsi="Times New Roman" w:cs="Times New Roman"/>
          <w:sz w:val="96"/>
          <w:szCs w:val="28"/>
          <w:lang w:eastAsia="ru-RU"/>
        </w:rPr>
      </w:pPr>
      <w:r w:rsidRPr="008B72C2">
        <w:rPr>
          <w:rFonts w:ascii="Times New Roman" w:eastAsia="Times New Roman" w:hAnsi="Times New Roman" w:cs="Times New Roman"/>
          <w:b/>
          <w:bCs/>
          <w:sz w:val="96"/>
          <w:szCs w:val="28"/>
          <w:lang w:eastAsia="ru-RU"/>
        </w:rPr>
        <w:t>ОТЧЕТ</w:t>
      </w:r>
    </w:p>
    <w:p w:rsidR="00D148DC" w:rsidRDefault="00D148DC" w:rsidP="00D148DC">
      <w:pPr>
        <w:spacing w:after="0" w:line="240" w:lineRule="auto"/>
        <w:ind w:left="-567"/>
        <w:jc w:val="center"/>
        <w:rPr>
          <w:rFonts w:ascii="Times New Roman" w:eastAsia="Times New Roman" w:hAnsi="Times New Roman" w:cs="Times New Roman"/>
          <w:b/>
          <w:bCs/>
          <w:kern w:val="36"/>
          <w:sz w:val="44"/>
          <w:szCs w:val="28"/>
          <w:lang w:eastAsia="ru-RU"/>
        </w:rPr>
      </w:pPr>
      <w:r w:rsidRPr="008B72C2">
        <w:rPr>
          <w:rFonts w:ascii="Times New Roman" w:eastAsia="Times New Roman" w:hAnsi="Times New Roman" w:cs="Times New Roman"/>
          <w:b/>
          <w:bCs/>
          <w:iCs/>
          <w:sz w:val="44"/>
          <w:szCs w:val="28"/>
          <w:lang w:eastAsia="ru-RU"/>
        </w:rPr>
        <w:t xml:space="preserve">О </w:t>
      </w:r>
      <w:r w:rsidRPr="008B72C2">
        <w:rPr>
          <w:rFonts w:ascii="Times New Roman" w:eastAsia="Times New Roman" w:hAnsi="Times New Roman" w:cs="Times New Roman"/>
          <w:b/>
          <w:bCs/>
          <w:kern w:val="36"/>
          <w:sz w:val="44"/>
          <w:szCs w:val="28"/>
          <w:lang w:eastAsia="ru-RU"/>
        </w:rPr>
        <w:t xml:space="preserve">ПРОДЕЛАННОЙ РАБОТЕ </w:t>
      </w:r>
    </w:p>
    <w:p w:rsidR="00D148DC" w:rsidRDefault="00D148DC" w:rsidP="00D148DC">
      <w:pPr>
        <w:spacing w:after="0" w:line="240" w:lineRule="auto"/>
        <w:ind w:left="-567"/>
        <w:jc w:val="center"/>
        <w:rPr>
          <w:rFonts w:ascii="Times New Roman" w:eastAsia="Times New Roman" w:hAnsi="Times New Roman" w:cs="Times New Roman"/>
          <w:b/>
          <w:bCs/>
          <w:kern w:val="36"/>
          <w:sz w:val="44"/>
          <w:szCs w:val="28"/>
          <w:lang w:eastAsia="ru-RU"/>
        </w:rPr>
      </w:pPr>
    </w:p>
    <w:p w:rsidR="00D148DC" w:rsidRDefault="00D148DC" w:rsidP="00D148DC">
      <w:pPr>
        <w:spacing w:after="0" w:line="240" w:lineRule="auto"/>
        <w:ind w:left="-567"/>
        <w:jc w:val="center"/>
        <w:rPr>
          <w:rFonts w:ascii="Times New Roman" w:eastAsia="Times New Roman" w:hAnsi="Times New Roman" w:cs="Times New Roman"/>
          <w:b/>
          <w:bCs/>
          <w:iCs/>
          <w:sz w:val="44"/>
          <w:szCs w:val="28"/>
          <w:lang w:eastAsia="ru-RU"/>
        </w:rPr>
      </w:pPr>
      <w:r w:rsidRPr="008B72C2">
        <w:rPr>
          <w:rFonts w:ascii="Times New Roman" w:eastAsia="Times New Roman" w:hAnsi="Times New Roman" w:cs="Times New Roman"/>
          <w:b/>
          <w:bCs/>
          <w:iCs/>
          <w:sz w:val="44"/>
          <w:szCs w:val="28"/>
          <w:lang w:eastAsia="ru-RU"/>
        </w:rPr>
        <w:t xml:space="preserve">МУНИЦИПАЛЬНОГО БЮДЖЕТНОГО ДОШКОЛЬНОГО ОБРАЗОВАТЕЛЬНОГО УЧРЕЖДЕНИЯ ДЕТСКИЙ САД «СОЛНЫШКО» </w:t>
      </w:r>
    </w:p>
    <w:p w:rsidR="00D148DC" w:rsidRPr="008B72C2" w:rsidRDefault="00D148DC" w:rsidP="00D148DC">
      <w:pPr>
        <w:spacing w:after="0" w:line="240" w:lineRule="auto"/>
        <w:ind w:left="-567"/>
        <w:jc w:val="center"/>
        <w:rPr>
          <w:rFonts w:ascii="Times New Roman" w:eastAsia="Times New Roman" w:hAnsi="Times New Roman" w:cs="Times New Roman"/>
          <w:b/>
          <w:bCs/>
          <w:iCs/>
          <w:sz w:val="44"/>
          <w:szCs w:val="28"/>
          <w:lang w:eastAsia="ru-RU"/>
        </w:rPr>
      </w:pPr>
    </w:p>
    <w:p w:rsidR="00D148DC" w:rsidRDefault="00D148DC" w:rsidP="00D148DC">
      <w:pPr>
        <w:spacing w:after="0" w:line="240" w:lineRule="auto"/>
        <w:ind w:left="-567"/>
        <w:jc w:val="center"/>
        <w:rPr>
          <w:rFonts w:ascii="Times New Roman" w:eastAsia="Times New Roman" w:hAnsi="Times New Roman" w:cs="Times New Roman"/>
          <w:b/>
          <w:bCs/>
          <w:i/>
          <w:sz w:val="44"/>
          <w:szCs w:val="28"/>
          <w:lang w:eastAsia="ru-RU"/>
        </w:rPr>
      </w:pPr>
      <w:r>
        <w:rPr>
          <w:rFonts w:ascii="Times New Roman" w:eastAsia="Times New Roman" w:hAnsi="Times New Roman" w:cs="Times New Roman"/>
          <w:b/>
          <w:bCs/>
          <w:i/>
          <w:iCs/>
          <w:sz w:val="44"/>
          <w:szCs w:val="28"/>
          <w:lang w:eastAsia="ru-RU"/>
        </w:rPr>
        <w:t>ЗА 202</w:t>
      </w:r>
      <w:r w:rsidR="00E047B2">
        <w:rPr>
          <w:rFonts w:ascii="Times New Roman" w:eastAsia="Times New Roman" w:hAnsi="Times New Roman" w:cs="Times New Roman"/>
          <w:b/>
          <w:bCs/>
          <w:i/>
          <w:iCs/>
          <w:sz w:val="44"/>
          <w:szCs w:val="28"/>
          <w:lang w:eastAsia="ru-RU"/>
        </w:rPr>
        <w:t>2 – 2023</w:t>
      </w:r>
      <w:r w:rsidRPr="008B72C2">
        <w:rPr>
          <w:rFonts w:ascii="Times New Roman" w:eastAsia="Times New Roman" w:hAnsi="Times New Roman" w:cs="Times New Roman"/>
          <w:b/>
          <w:bCs/>
          <w:i/>
          <w:iCs/>
          <w:sz w:val="44"/>
          <w:szCs w:val="28"/>
          <w:lang w:eastAsia="ru-RU"/>
        </w:rPr>
        <w:t xml:space="preserve"> УЧЕБНЫЙ ГОД</w:t>
      </w:r>
      <w:r w:rsidRPr="008B72C2">
        <w:rPr>
          <w:rFonts w:ascii="Times New Roman" w:eastAsia="Times New Roman" w:hAnsi="Times New Roman" w:cs="Times New Roman"/>
          <w:b/>
          <w:bCs/>
          <w:i/>
          <w:sz w:val="44"/>
          <w:szCs w:val="28"/>
          <w:lang w:eastAsia="ru-RU"/>
        </w:rPr>
        <w:t>  </w:t>
      </w:r>
    </w:p>
    <w:p w:rsidR="00742B97" w:rsidRDefault="00742B97" w:rsidP="00D148DC">
      <w:pPr>
        <w:spacing w:after="0" w:line="240" w:lineRule="auto"/>
        <w:ind w:left="-567"/>
        <w:jc w:val="center"/>
        <w:rPr>
          <w:rFonts w:ascii="Times New Roman" w:eastAsia="Times New Roman" w:hAnsi="Times New Roman" w:cs="Times New Roman"/>
          <w:b/>
          <w:bCs/>
          <w:i/>
          <w:sz w:val="44"/>
          <w:szCs w:val="28"/>
          <w:lang w:eastAsia="ru-RU"/>
        </w:rPr>
      </w:pPr>
    </w:p>
    <w:p w:rsidR="00742B97" w:rsidRPr="008B72C2" w:rsidRDefault="00742B97" w:rsidP="00D148DC">
      <w:pPr>
        <w:spacing w:after="0" w:line="240" w:lineRule="auto"/>
        <w:ind w:left="-567"/>
        <w:jc w:val="center"/>
        <w:rPr>
          <w:rFonts w:ascii="Times New Roman" w:eastAsia="Times New Roman" w:hAnsi="Times New Roman" w:cs="Times New Roman"/>
          <w:b/>
          <w:bCs/>
          <w:i/>
          <w:sz w:val="44"/>
          <w:szCs w:val="28"/>
          <w:lang w:eastAsia="ru-RU"/>
        </w:rPr>
      </w:pPr>
      <w:r>
        <w:rPr>
          <w:noProof/>
          <w:lang w:eastAsia="ru-RU"/>
        </w:rPr>
        <w:drawing>
          <wp:inline distT="0" distB="0" distL="0" distR="0">
            <wp:extent cx="3315802" cy="4174435"/>
            <wp:effectExtent l="0" t="0" r="0" b="0"/>
            <wp:docPr id="7" name="Рисунок 7" descr="https://simdou4.crimea-school.ru/sites/default/files/images/wp/2020/07/14653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mdou4.crimea-school.ru/sites/default/files/images/wp/2020/07/14653_res.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0212" t="8300" r="20357" b="16879"/>
                    <a:stretch/>
                  </pic:blipFill>
                  <pic:spPr bwMode="auto">
                    <a:xfrm>
                      <a:off x="0" y="0"/>
                      <a:ext cx="3326549" cy="4187964"/>
                    </a:xfrm>
                    <a:prstGeom prst="rect">
                      <a:avLst/>
                    </a:prstGeom>
                    <a:noFill/>
                    <a:ln>
                      <a:noFill/>
                    </a:ln>
                    <a:extLst>
                      <a:ext uri="{53640926-AAD7-44D8-BBD7-CCE9431645EC}">
                        <a14:shadowObscured xmlns:a14="http://schemas.microsoft.com/office/drawing/2010/main"/>
                      </a:ext>
                    </a:extLst>
                  </pic:spPr>
                </pic:pic>
              </a:graphicData>
            </a:graphic>
          </wp:inline>
        </w:drawing>
      </w:r>
    </w:p>
    <w:p w:rsidR="00D148DC" w:rsidRPr="008B72C2" w:rsidRDefault="00D148DC" w:rsidP="00D148DC">
      <w:pPr>
        <w:ind w:left="-567"/>
        <w:rPr>
          <w:sz w:val="36"/>
        </w:rPr>
      </w:pPr>
    </w:p>
    <w:p w:rsidR="00D148DC" w:rsidRDefault="00D148DC" w:rsidP="001C21A6">
      <w:pPr>
        <w:spacing w:after="0" w:line="240" w:lineRule="auto"/>
        <w:jc w:val="center"/>
        <w:rPr>
          <w:rFonts w:ascii="Times New Roman" w:eastAsia="Times New Roman" w:hAnsi="Times New Roman" w:cs="Times New Roman"/>
          <w:b/>
          <w:bCs/>
          <w:sz w:val="28"/>
          <w:szCs w:val="28"/>
          <w:lang w:eastAsia="ru-RU"/>
        </w:rPr>
      </w:pPr>
    </w:p>
    <w:p w:rsidR="001C21A6" w:rsidRDefault="00E83425" w:rsidP="001C21A6">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sz w:val="28"/>
          <w:szCs w:val="28"/>
          <w:lang w:eastAsia="ru-RU"/>
        </w:rPr>
        <w:lastRenderedPageBreak/>
        <w:t xml:space="preserve">АНАЛИТИЧЕСКИЙ И </w:t>
      </w:r>
      <w:r w:rsidR="00410196">
        <w:rPr>
          <w:rFonts w:ascii="Times New Roman" w:eastAsia="Times New Roman" w:hAnsi="Times New Roman" w:cs="Times New Roman"/>
          <w:b/>
          <w:bCs/>
          <w:sz w:val="28"/>
          <w:szCs w:val="28"/>
          <w:lang w:eastAsia="ru-RU"/>
        </w:rPr>
        <w:t>СТАТИСТИЧЕСКИЙ</w:t>
      </w:r>
      <w:r w:rsidR="00410196" w:rsidRPr="00CC1AAC">
        <w:rPr>
          <w:rFonts w:ascii="Times New Roman" w:eastAsia="Times New Roman" w:hAnsi="Times New Roman" w:cs="Times New Roman"/>
          <w:b/>
          <w:bCs/>
          <w:sz w:val="28"/>
          <w:szCs w:val="28"/>
          <w:lang w:eastAsia="ru-RU"/>
        </w:rPr>
        <w:t> ОТЧЕТ</w:t>
      </w:r>
      <w:r w:rsidR="001710DB">
        <w:rPr>
          <w:rFonts w:ascii="Times New Roman" w:eastAsia="Times New Roman" w:hAnsi="Times New Roman" w:cs="Times New Roman"/>
          <w:b/>
          <w:bCs/>
          <w:sz w:val="28"/>
          <w:szCs w:val="28"/>
          <w:lang w:eastAsia="ru-RU"/>
        </w:rPr>
        <w:t xml:space="preserve"> </w:t>
      </w:r>
      <w:r w:rsidR="001710DB" w:rsidRPr="00CC1AAC">
        <w:rPr>
          <w:rFonts w:ascii="Times New Roman" w:eastAsia="Times New Roman" w:hAnsi="Times New Roman" w:cs="Times New Roman"/>
          <w:b/>
          <w:bCs/>
          <w:iCs/>
          <w:sz w:val="28"/>
          <w:szCs w:val="28"/>
          <w:lang w:eastAsia="ru-RU"/>
        </w:rPr>
        <w:t xml:space="preserve">О </w:t>
      </w:r>
      <w:r w:rsidR="001710DB" w:rsidRPr="00CC1AAC">
        <w:rPr>
          <w:rFonts w:ascii="Times New Roman" w:eastAsia="Times New Roman" w:hAnsi="Times New Roman" w:cs="Times New Roman"/>
          <w:b/>
          <w:bCs/>
          <w:kern w:val="36"/>
          <w:sz w:val="28"/>
          <w:szCs w:val="28"/>
          <w:lang w:eastAsia="ru-RU"/>
        </w:rPr>
        <w:t xml:space="preserve">ПРОДЕЛАННОЙ РАБОТЕ </w:t>
      </w:r>
      <w:r w:rsidR="001710DB" w:rsidRPr="00CC1AAC">
        <w:rPr>
          <w:rFonts w:ascii="Times New Roman" w:eastAsia="Times New Roman" w:hAnsi="Times New Roman" w:cs="Times New Roman"/>
          <w:b/>
          <w:bCs/>
          <w:iCs/>
          <w:sz w:val="28"/>
          <w:szCs w:val="28"/>
          <w:lang w:eastAsia="ru-RU"/>
        </w:rPr>
        <w:t xml:space="preserve">МУНИЦИПАЛЬНОГО БЮДЖЕТНОГО ДОШКОЛЬНОГО ОБРАЗОВАТЕЛЬНОГО УЧРЕЖДЕНИЯ ДЕТСКИЙ САД «СОЛНЫШКО» </w:t>
      </w:r>
    </w:p>
    <w:p w:rsidR="001C21A6" w:rsidRPr="001710DB" w:rsidRDefault="00E047B2" w:rsidP="001C21A6">
      <w:pPr>
        <w:spacing w:after="0" w:line="240" w:lineRule="auto"/>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iCs/>
          <w:sz w:val="28"/>
          <w:szCs w:val="28"/>
          <w:lang w:eastAsia="ru-RU"/>
        </w:rPr>
        <w:t>ЗА 2022 – 2023</w:t>
      </w:r>
      <w:r w:rsidR="001710DB" w:rsidRPr="001710DB">
        <w:rPr>
          <w:rFonts w:ascii="Times New Roman" w:eastAsia="Times New Roman" w:hAnsi="Times New Roman" w:cs="Times New Roman"/>
          <w:b/>
          <w:bCs/>
          <w:i/>
          <w:iCs/>
          <w:sz w:val="28"/>
          <w:szCs w:val="28"/>
          <w:lang w:eastAsia="ru-RU"/>
        </w:rPr>
        <w:t xml:space="preserve"> УЧЕБНЫЙ ГОД</w:t>
      </w:r>
      <w:r w:rsidR="001710DB" w:rsidRPr="001710DB">
        <w:rPr>
          <w:rFonts w:ascii="Times New Roman" w:eastAsia="Times New Roman" w:hAnsi="Times New Roman" w:cs="Times New Roman"/>
          <w:b/>
          <w:bCs/>
          <w:i/>
          <w:sz w:val="28"/>
          <w:szCs w:val="28"/>
          <w:lang w:eastAsia="ru-RU"/>
        </w:rPr>
        <w:t>  </w:t>
      </w:r>
    </w:p>
    <w:p w:rsidR="001C21A6" w:rsidRPr="00CC1AAC" w:rsidRDefault="001C21A6" w:rsidP="001C21A6">
      <w:pPr>
        <w:spacing w:after="0" w:line="240" w:lineRule="auto"/>
        <w:jc w:val="center"/>
        <w:rPr>
          <w:rFonts w:ascii="Times New Roman" w:eastAsia="Times New Roman" w:hAnsi="Times New Roman" w:cs="Times New Roman"/>
          <w:sz w:val="28"/>
          <w:szCs w:val="28"/>
          <w:lang w:eastAsia="ru-RU"/>
        </w:rPr>
      </w:pPr>
    </w:p>
    <w:p w:rsidR="001C21A6" w:rsidRPr="00353AC6" w:rsidRDefault="001C21A6" w:rsidP="00410196">
      <w:pPr>
        <w:pStyle w:val="a6"/>
        <w:numPr>
          <w:ilvl w:val="0"/>
          <w:numId w:val="9"/>
        </w:numPr>
        <w:spacing w:after="0" w:line="240" w:lineRule="auto"/>
        <w:ind w:left="0" w:firstLine="0"/>
        <w:jc w:val="center"/>
        <w:rPr>
          <w:rFonts w:ascii="Times New Roman" w:eastAsia="Times New Roman" w:hAnsi="Times New Roman" w:cs="Times New Roman"/>
          <w:b/>
          <w:bCs/>
          <w:sz w:val="28"/>
          <w:szCs w:val="28"/>
          <w:lang w:eastAsia="ru-RU"/>
        </w:rPr>
      </w:pPr>
      <w:r w:rsidRPr="00353AC6">
        <w:rPr>
          <w:rFonts w:ascii="Times New Roman" w:eastAsia="Times New Roman" w:hAnsi="Times New Roman" w:cs="Times New Roman"/>
          <w:b/>
          <w:bCs/>
          <w:sz w:val="28"/>
          <w:szCs w:val="28"/>
          <w:lang w:eastAsia="ru-RU"/>
        </w:rPr>
        <w:t>ОБЩАЯ ХАРАКТЕРИСТИКА </w:t>
      </w:r>
    </w:p>
    <w:p w:rsidR="001C21A6" w:rsidRPr="00353AC6" w:rsidRDefault="001C21A6" w:rsidP="001C21A6">
      <w:pPr>
        <w:pStyle w:val="a6"/>
        <w:spacing w:after="0" w:line="240" w:lineRule="auto"/>
        <w:rPr>
          <w:rFonts w:ascii="Times New Roman" w:eastAsia="Times New Roman" w:hAnsi="Times New Roman" w:cs="Times New Roman"/>
          <w:sz w:val="28"/>
          <w:szCs w:val="28"/>
          <w:lang w:eastAsia="ru-RU"/>
        </w:rPr>
      </w:pP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Дошкольное учреждение начало свою деятельность с 19 января 2015 года. Учредителем является Администрация </w:t>
      </w:r>
      <w:proofErr w:type="spellStart"/>
      <w:r>
        <w:rPr>
          <w:rFonts w:ascii="Times New Roman" w:eastAsia="Times New Roman" w:hAnsi="Times New Roman" w:cs="Times New Roman"/>
          <w:sz w:val="28"/>
          <w:szCs w:val="28"/>
          <w:lang w:eastAsia="ru-RU"/>
        </w:rPr>
        <w:t>Прикубанского</w:t>
      </w:r>
      <w:proofErr w:type="spellEnd"/>
      <w:r>
        <w:rPr>
          <w:rFonts w:ascii="Times New Roman" w:eastAsia="Times New Roman" w:hAnsi="Times New Roman" w:cs="Times New Roman"/>
          <w:sz w:val="28"/>
          <w:szCs w:val="28"/>
          <w:lang w:eastAsia="ru-RU"/>
        </w:rPr>
        <w:t xml:space="preserve"> муниципального района. Заведующая – Горюшко Инна Юрьевна.</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b/>
          <w:bCs/>
          <w:i/>
          <w:iCs/>
          <w:sz w:val="28"/>
          <w:szCs w:val="28"/>
          <w:lang w:eastAsia="ru-RU"/>
        </w:rPr>
        <w:t>Расположение, контакты: </w:t>
      </w:r>
      <w:r w:rsidRPr="00CC1AAC">
        <w:rPr>
          <w:rFonts w:ascii="Times New Roman" w:eastAsia="Times New Roman" w:hAnsi="Times New Roman" w:cs="Times New Roman"/>
          <w:sz w:val="28"/>
          <w:szCs w:val="28"/>
          <w:lang w:eastAsia="ru-RU"/>
        </w:rPr>
        <w:t xml:space="preserve">МБДОУ детский сад </w:t>
      </w:r>
      <w:r>
        <w:rPr>
          <w:rFonts w:ascii="Times New Roman" w:eastAsia="Times New Roman" w:hAnsi="Times New Roman" w:cs="Times New Roman"/>
          <w:sz w:val="28"/>
          <w:szCs w:val="28"/>
          <w:lang w:eastAsia="ru-RU"/>
        </w:rPr>
        <w:t>«Солнышко»</w:t>
      </w:r>
      <w:r w:rsidRPr="00CC1AAC">
        <w:rPr>
          <w:rFonts w:ascii="Times New Roman" w:eastAsia="Times New Roman" w:hAnsi="Times New Roman" w:cs="Times New Roman"/>
          <w:sz w:val="28"/>
          <w:szCs w:val="28"/>
          <w:lang w:eastAsia="ru-RU"/>
        </w:rPr>
        <w:t xml:space="preserve"> находится по адресу: </w:t>
      </w:r>
      <w:r>
        <w:rPr>
          <w:rFonts w:ascii="Times New Roman" w:eastAsia="Times New Roman" w:hAnsi="Times New Roman" w:cs="Times New Roman"/>
          <w:sz w:val="28"/>
          <w:szCs w:val="28"/>
          <w:lang w:eastAsia="ru-RU"/>
        </w:rPr>
        <w:t>369 118</w:t>
      </w:r>
      <w:r w:rsidRPr="00CC1AAC">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ЧР</w:t>
      </w:r>
      <w:r w:rsidRPr="00CC1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 Майский</w:t>
      </w:r>
      <w:r w:rsidRPr="00CC1AAC">
        <w:rPr>
          <w:rFonts w:ascii="Times New Roman" w:eastAsia="Times New Roman" w:hAnsi="Times New Roman" w:cs="Times New Roman"/>
          <w:sz w:val="28"/>
          <w:szCs w:val="28"/>
          <w:lang w:eastAsia="ru-RU"/>
        </w:rPr>
        <w:t>, ул.</w:t>
      </w:r>
      <w:r>
        <w:rPr>
          <w:rFonts w:ascii="Times New Roman" w:eastAsia="Times New Roman" w:hAnsi="Times New Roman" w:cs="Times New Roman"/>
          <w:sz w:val="28"/>
          <w:szCs w:val="28"/>
          <w:lang w:eastAsia="ru-RU"/>
        </w:rPr>
        <w:t xml:space="preserve"> Парковая 3</w:t>
      </w:r>
      <w:r w:rsidRPr="00CC1AAC">
        <w:rPr>
          <w:rFonts w:ascii="Times New Roman" w:eastAsia="Times New Roman" w:hAnsi="Times New Roman" w:cs="Times New Roman"/>
          <w:sz w:val="28"/>
          <w:szCs w:val="28"/>
          <w:lang w:eastAsia="ru-RU"/>
        </w:rPr>
        <w:t>. Контактный телефон (8)87874 93-7-69.</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b/>
          <w:bCs/>
          <w:i/>
          <w:iCs/>
          <w:sz w:val="28"/>
          <w:szCs w:val="28"/>
          <w:lang w:eastAsia="ru-RU"/>
        </w:rPr>
        <w:t>Режим работы: пятидневная</w:t>
      </w:r>
      <w:r w:rsidRPr="00CC1AAC">
        <w:rPr>
          <w:rFonts w:ascii="Times New Roman" w:eastAsia="Times New Roman" w:hAnsi="Times New Roman" w:cs="Times New Roman"/>
          <w:sz w:val="28"/>
          <w:szCs w:val="28"/>
          <w:lang w:eastAsia="ru-RU"/>
        </w:rPr>
        <w:t xml:space="preserve"> рабочая неделя, длительность рабочего дня 12 (двенадцать) часов: с 7:00ч до 19:00ч.</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b/>
          <w:bCs/>
          <w:i/>
          <w:iCs/>
          <w:sz w:val="28"/>
          <w:szCs w:val="28"/>
          <w:lang w:eastAsia="ru-RU"/>
        </w:rPr>
        <w:t>Проектная мощность:</w:t>
      </w:r>
      <w:r>
        <w:rPr>
          <w:rFonts w:ascii="Times New Roman" w:eastAsia="Times New Roman" w:hAnsi="Times New Roman" w:cs="Times New Roman"/>
          <w:sz w:val="28"/>
          <w:szCs w:val="28"/>
          <w:lang w:eastAsia="ru-RU"/>
        </w:rPr>
        <w:t xml:space="preserve"> 125</w:t>
      </w:r>
      <w:r w:rsidRPr="00CC1AAC">
        <w:rPr>
          <w:rFonts w:ascii="Times New Roman" w:eastAsia="Times New Roman" w:hAnsi="Times New Roman" w:cs="Times New Roman"/>
          <w:sz w:val="28"/>
          <w:szCs w:val="28"/>
          <w:lang w:eastAsia="ru-RU"/>
        </w:rPr>
        <w:t xml:space="preserve"> детей.</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903A0F">
        <w:rPr>
          <w:rFonts w:ascii="Times New Roman" w:eastAsia="Times New Roman" w:hAnsi="Times New Roman" w:cs="Times New Roman"/>
          <w:b/>
          <w:bCs/>
          <w:i/>
          <w:sz w:val="28"/>
          <w:szCs w:val="28"/>
          <w:lang w:eastAsia="ru-RU"/>
        </w:rPr>
        <w:t>С</w:t>
      </w:r>
      <w:r>
        <w:rPr>
          <w:rFonts w:ascii="Times New Roman" w:eastAsia="Times New Roman" w:hAnsi="Times New Roman" w:cs="Times New Roman"/>
          <w:b/>
          <w:bCs/>
          <w:i/>
          <w:sz w:val="28"/>
          <w:szCs w:val="28"/>
          <w:lang w:eastAsia="ru-RU"/>
        </w:rPr>
        <w:t>реднес</w:t>
      </w:r>
      <w:r w:rsidRPr="00903A0F">
        <w:rPr>
          <w:rFonts w:ascii="Times New Roman" w:eastAsia="Times New Roman" w:hAnsi="Times New Roman" w:cs="Times New Roman"/>
          <w:b/>
          <w:bCs/>
          <w:i/>
          <w:sz w:val="28"/>
          <w:szCs w:val="28"/>
          <w:lang w:eastAsia="ru-RU"/>
        </w:rPr>
        <w:t>писочная численность</w:t>
      </w:r>
      <w:r w:rsidRPr="00CC1AAC">
        <w:rPr>
          <w:rFonts w:ascii="Times New Roman" w:eastAsia="Times New Roman" w:hAnsi="Times New Roman" w:cs="Times New Roman"/>
          <w:sz w:val="28"/>
          <w:szCs w:val="28"/>
          <w:lang w:eastAsia="ru-RU"/>
        </w:rPr>
        <w:t> </w:t>
      </w:r>
      <w:r w:rsidR="00E047B2">
        <w:rPr>
          <w:rFonts w:ascii="Times New Roman" w:eastAsia="Times New Roman" w:hAnsi="Times New Roman" w:cs="Times New Roman"/>
          <w:b/>
          <w:bCs/>
          <w:i/>
          <w:iCs/>
          <w:sz w:val="28"/>
          <w:szCs w:val="28"/>
          <w:lang w:eastAsia="ru-RU"/>
        </w:rPr>
        <w:t>в 2022</w:t>
      </w:r>
      <w:r>
        <w:rPr>
          <w:rFonts w:ascii="Times New Roman" w:eastAsia="Times New Roman" w:hAnsi="Times New Roman" w:cs="Times New Roman"/>
          <w:b/>
          <w:bCs/>
          <w:i/>
          <w:iCs/>
          <w:sz w:val="28"/>
          <w:szCs w:val="28"/>
          <w:lang w:eastAsia="ru-RU"/>
        </w:rPr>
        <w:t>-</w:t>
      </w:r>
      <w:r w:rsidR="00E047B2">
        <w:rPr>
          <w:rFonts w:ascii="Times New Roman" w:eastAsia="Times New Roman" w:hAnsi="Times New Roman" w:cs="Times New Roman"/>
          <w:b/>
          <w:bCs/>
          <w:i/>
          <w:iCs/>
          <w:sz w:val="28"/>
          <w:szCs w:val="28"/>
          <w:lang w:eastAsia="ru-RU"/>
        </w:rPr>
        <w:t>2023</w:t>
      </w:r>
      <w:proofErr w:type="gramStart"/>
      <w:r w:rsidRPr="00CC1AAC">
        <w:rPr>
          <w:rFonts w:ascii="Times New Roman" w:eastAsia="Times New Roman" w:hAnsi="Times New Roman" w:cs="Times New Roman"/>
          <w:b/>
          <w:bCs/>
          <w:i/>
          <w:iCs/>
          <w:sz w:val="28"/>
          <w:szCs w:val="28"/>
          <w:lang w:eastAsia="ru-RU"/>
        </w:rPr>
        <w:t>гг :</w:t>
      </w:r>
      <w:proofErr w:type="gramEnd"/>
      <w:r w:rsidR="00E047B2">
        <w:rPr>
          <w:rFonts w:ascii="Times New Roman" w:eastAsia="Times New Roman" w:hAnsi="Times New Roman" w:cs="Times New Roman"/>
          <w:sz w:val="28"/>
          <w:szCs w:val="28"/>
          <w:lang w:eastAsia="ru-RU"/>
        </w:rPr>
        <w:t>  58</w:t>
      </w:r>
      <w:r>
        <w:rPr>
          <w:rFonts w:ascii="Times New Roman" w:eastAsia="Times New Roman" w:hAnsi="Times New Roman" w:cs="Times New Roman"/>
          <w:sz w:val="28"/>
          <w:szCs w:val="28"/>
          <w:lang w:eastAsia="ru-RU"/>
        </w:rPr>
        <w:t xml:space="preserve"> </w:t>
      </w:r>
      <w:r w:rsidR="001710DB">
        <w:rPr>
          <w:rFonts w:ascii="Times New Roman" w:eastAsia="Times New Roman" w:hAnsi="Times New Roman" w:cs="Times New Roman"/>
          <w:sz w:val="28"/>
          <w:szCs w:val="28"/>
          <w:lang w:eastAsia="ru-RU"/>
        </w:rPr>
        <w:t>детей</w:t>
      </w:r>
      <w:r w:rsidRPr="00CC1AAC">
        <w:rPr>
          <w:rFonts w:ascii="Times New Roman" w:eastAsia="Times New Roman" w:hAnsi="Times New Roman" w:cs="Times New Roman"/>
          <w:sz w:val="28"/>
          <w:szCs w:val="28"/>
          <w:lang w:eastAsia="ru-RU"/>
        </w:rPr>
        <w:t>.</w:t>
      </w:r>
    </w:p>
    <w:p w:rsidR="001C21A6"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b/>
          <w:bCs/>
          <w:i/>
          <w:iCs/>
          <w:sz w:val="28"/>
          <w:szCs w:val="28"/>
          <w:lang w:eastAsia="ru-RU"/>
        </w:rPr>
        <w:t>Количественный и возрастной состав групп: </w:t>
      </w:r>
      <w:r w:rsidRPr="00CC1AAC">
        <w:rPr>
          <w:rFonts w:ascii="Times New Roman" w:eastAsia="Times New Roman" w:hAnsi="Times New Roman" w:cs="Times New Roman"/>
          <w:sz w:val="28"/>
          <w:szCs w:val="28"/>
          <w:lang w:eastAsia="ru-RU"/>
        </w:rPr>
        <w:t>в дошко</w:t>
      </w:r>
      <w:r>
        <w:rPr>
          <w:rFonts w:ascii="Times New Roman" w:eastAsia="Times New Roman" w:hAnsi="Times New Roman" w:cs="Times New Roman"/>
          <w:sz w:val="28"/>
          <w:szCs w:val="28"/>
          <w:lang w:eastAsia="ru-RU"/>
        </w:rPr>
        <w:t xml:space="preserve">льном </w:t>
      </w:r>
      <w:r w:rsidR="001710DB">
        <w:rPr>
          <w:rFonts w:ascii="Times New Roman" w:eastAsia="Times New Roman" w:hAnsi="Times New Roman" w:cs="Times New Roman"/>
          <w:sz w:val="28"/>
          <w:szCs w:val="28"/>
          <w:lang w:eastAsia="ru-RU"/>
        </w:rPr>
        <w:t>учреждении функционирует 5</w:t>
      </w:r>
      <w:r w:rsidRPr="00CC1AAC">
        <w:rPr>
          <w:rFonts w:ascii="Times New Roman" w:eastAsia="Times New Roman" w:hAnsi="Times New Roman" w:cs="Times New Roman"/>
          <w:sz w:val="28"/>
          <w:szCs w:val="28"/>
          <w:lang w:eastAsia="ru-RU"/>
        </w:rPr>
        <w:t xml:space="preserve"> групп, из них 2 группы </w:t>
      </w:r>
      <w:r w:rsidRPr="003537C5">
        <w:rPr>
          <w:rFonts w:ascii="Times New Roman" w:eastAsia="Times New Roman" w:hAnsi="Times New Roman" w:cs="Times New Roman"/>
          <w:sz w:val="28"/>
          <w:szCs w:val="28"/>
          <w:lang w:eastAsia="ru-RU"/>
        </w:rPr>
        <w:t>раннего возраста</w:t>
      </w:r>
      <w:r w:rsidR="001710DB">
        <w:rPr>
          <w:rFonts w:ascii="Times New Roman" w:eastAsia="Times New Roman" w:hAnsi="Times New Roman" w:cs="Times New Roman"/>
          <w:sz w:val="28"/>
          <w:szCs w:val="28"/>
          <w:lang w:eastAsia="ru-RU"/>
        </w:rPr>
        <w:t xml:space="preserve"> (с 1,5 лет до 3-х), 3</w:t>
      </w:r>
      <w:r w:rsidRPr="00CC1AAC">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ы</w:t>
      </w:r>
      <w:r w:rsidRPr="00CC1AAC">
        <w:rPr>
          <w:rFonts w:ascii="Times New Roman" w:eastAsia="Times New Roman" w:hAnsi="Times New Roman" w:cs="Times New Roman"/>
          <w:sz w:val="28"/>
          <w:szCs w:val="28"/>
          <w:lang w:eastAsia="ru-RU"/>
        </w:rPr>
        <w:t xml:space="preserve"> дошкольного возраста (с 3-х лет до 7 лет).</w:t>
      </w:r>
    </w:p>
    <w:p w:rsidR="001C21A6" w:rsidRPr="00903A0F"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903A0F">
        <w:rPr>
          <w:rFonts w:ascii="Times New Roman" w:eastAsia="Times New Roman" w:hAnsi="Times New Roman" w:cs="Times New Roman"/>
          <w:sz w:val="28"/>
          <w:szCs w:val="28"/>
          <w:lang w:eastAsia="ru-RU"/>
        </w:rPr>
        <w:t> </w:t>
      </w:r>
      <w:r w:rsidRPr="00903A0F">
        <w:rPr>
          <w:rFonts w:ascii="Times New Roman" w:eastAsia="Times New Roman" w:hAnsi="Times New Roman" w:cs="Times New Roman"/>
          <w:b/>
          <w:bCs/>
          <w:i/>
          <w:iCs/>
          <w:sz w:val="28"/>
          <w:szCs w:val="28"/>
          <w:lang w:eastAsia="ru-RU"/>
        </w:rPr>
        <w:t>Целью</w:t>
      </w:r>
      <w:r w:rsidRPr="00903A0F">
        <w:rPr>
          <w:rFonts w:ascii="Times New Roman" w:eastAsia="Times New Roman" w:hAnsi="Times New Roman" w:cs="Times New Roman"/>
          <w:bCs/>
          <w:iCs/>
          <w:sz w:val="28"/>
          <w:szCs w:val="28"/>
          <w:lang w:eastAsia="ru-RU"/>
        </w:rPr>
        <w:t xml:space="preserve"> Муниципального бюджетного дошкольного образовательного учреждения детский сад «Солнышко» является обеспечение оптимальных организационно-педагогических условий для успешного воспитания, обучения и развития, социализации ребенка </w:t>
      </w:r>
      <w:r>
        <w:rPr>
          <w:rFonts w:ascii="Times New Roman" w:eastAsia="Times New Roman" w:hAnsi="Times New Roman" w:cs="Times New Roman"/>
          <w:bCs/>
          <w:iCs/>
          <w:sz w:val="28"/>
          <w:szCs w:val="28"/>
          <w:lang w:eastAsia="ru-RU"/>
        </w:rPr>
        <w:t>в условиях реализации федерального государственного образовательного стандарта.</w:t>
      </w:r>
    </w:p>
    <w:p w:rsidR="001C21A6" w:rsidRDefault="001C21A6" w:rsidP="001C21A6">
      <w:pPr>
        <w:spacing w:after="0" w:line="240" w:lineRule="auto"/>
        <w:ind w:firstLine="709"/>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 </w:t>
      </w:r>
    </w:p>
    <w:p w:rsidR="001C21A6" w:rsidRDefault="001C21A6" w:rsidP="001C21A6">
      <w:pPr>
        <w:spacing w:after="0" w:line="240" w:lineRule="auto"/>
        <w:ind w:firstLine="709"/>
        <w:jc w:val="center"/>
        <w:rPr>
          <w:rFonts w:ascii="Times New Roman" w:eastAsia="Times New Roman" w:hAnsi="Times New Roman" w:cs="Times New Roman"/>
          <w:b/>
          <w:bCs/>
          <w:sz w:val="28"/>
          <w:szCs w:val="28"/>
          <w:lang w:eastAsia="ru-RU"/>
        </w:rPr>
      </w:pPr>
    </w:p>
    <w:p w:rsidR="001C21A6" w:rsidRPr="00CC1AAC" w:rsidRDefault="001C21A6" w:rsidP="004101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Pr="00CC1AAC">
        <w:rPr>
          <w:rFonts w:ascii="Times New Roman" w:eastAsia="Times New Roman" w:hAnsi="Times New Roman" w:cs="Times New Roman"/>
          <w:b/>
          <w:bCs/>
          <w:sz w:val="28"/>
          <w:szCs w:val="28"/>
          <w:lang w:eastAsia="ru-RU"/>
        </w:rPr>
        <w:t>.     УСЛОВИЯ ОСУЩЕСТВЛЕНИЯ ОБРАЗОВАТЕЛЬНОГО ПРОЦЕССА</w:t>
      </w:r>
    </w:p>
    <w:p w:rsidR="001710DB" w:rsidRPr="001710DB" w:rsidRDefault="001710DB" w:rsidP="001710DB">
      <w:pPr>
        <w:spacing w:after="0" w:line="240" w:lineRule="auto"/>
        <w:ind w:firstLine="709"/>
        <w:jc w:val="both"/>
        <w:rPr>
          <w:rFonts w:ascii="Times New Roman" w:eastAsia="Times New Roman" w:hAnsi="Times New Roman" w:cs="Times New Roman"/>
          <w:bCs/>
          <w:sz w:val="28"/>
          <w:szCs w:val="28"/>
          <w:lang w:eastAsia="ru-RU"/>
        </w:rPr>
      </w:pPr>
      <w:r w:rsidRPr="001710DB">
        <w:rPr>
          <w:rFonts w:ascii="Times New Roman" w:eastAsia="Times New Roman" w:hAnsi="Times New Roman" w:cs="Times New Roman"/>
          <w:bCs/>
          <w:sz w:val="28"/>
          <w:szCs w:val="28"/>
          <w:lang w:eastAsia="ru-RU"/>
        </w:rPr>
        <w:t>Содержание образовательного процесса в ДОУ определяется образовательной программой, разработанной и реализуемой в соответствии с федеральными государственными образовательными стандартами дошкольного образования.</w:t>
      </w:r>
    </w:p>
    <w:p w:rsidR="001710DB" w:rsidRPr="001710DB" w:rsidRDefault="001710DB" w:rsidP="001710DB">
      <w:pPr>
        <w:spacing w:after="0" w:line="240" w:lineRule="auto"/>
        <w:ind w:firstLine="709"/>
        <w:jc w:val="both"/>
        <w:rPr>
          <w:rFonts w:ascii="Times New Roman" w:eastAsia="Times New Roman" w:hAnsi="Times New Roman" w:cs="Times New Roman"/>
          <w:bCs/>
          <w:sz w:val="28"/>
          <w:szCs w:val="28"/>
          <w:lang w:eastAsia="ru-RU"/>
        </w:rPr>
      </w:pPr>
      <w:r w:rsidRPr="001710DB">
        <w:rPr>
          <w:rFonts w:ascii="Times New Roman" w:eastAsia="Times New Roman" w:hAnsi="Times New Roman" w:cs="Times New Roman"/>
          <w:bCs/>
          <w:sz w:val="28"/>
          <w:szCs w:val="28"/>
          <w:lang w:eastAsia="ru-RU"/>
        </w:rPr>
        <w:t xml:space="preserve">В течение учебного года деятельность ДОУ была направлена на обеспечение непрерывного, всестороннего и своевременного развития </w:t>
      </w:r>
      <w:proofErr w:type="spellStart"/>
      <w:r w:rsidRPr="001710DB">
        <w:rPr>
          <w:rFonts w:ascii="Times New Roman" w:eastAsia="Times New Roman" w:hAnsi="Times New Roman" w:cs="Times New Roman"/>
          <w:bCs/>
          <w:sz w:val="28"/>
          <w:szCs w:val="28"/>
          <w:lang w:eastAsia="ru-RU"/>
        </w:rPr>
        <w:t>ребѐнка</w:t>
      </w:r>
      <w:proofErr w:type="spellEnd"/>
      <w:r w:rsidRPr="001710DB">
        <w:rPr>
          <w:rFonts w:ascii="Times New Roman" w:eastAsia="Times New Roman" w:hAnsi="Times New Roman" w:cs="Times New Roman"/>
          <w:bCs/>
          <w:sz w:val="28"/>
          <w:szCs w:val="28"/>
          <w:lang w:eastAsia="ru-RU"/>
        </w:rPr>
        <w:t>. Организация учебно-воспитательного процесса строилась на педагогически обоснованном выборе программ, обеспечивающих получение образования, соответствующего государственным стандартам:</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891CAA">
        <w:rPr>
          <w:rFonts w:ascii="Times New Roman" w:eastAsia="Times New Roman" w:hAnsi="Times New Roman" w:cs="Times New Roman"/>
          <w:b/>
          <w:bCs/>
          <w:sz w:val="28"/>
          <w:szCs w:val="28"/>
          <w:lang w:eastAsia="ru-RU"/>
        </w:rPr>
        <w:t>Организационно-правовые документы</w:t>
      </w:r>
      <w:r w:rsidRPr="00CC1AAC">
        <w:rPr>
          <w:rFonts w:ascii="Times New Roman" w:eastAsia="Times New Roman" w:hAnsi="Times New Roman" w:cs="Times New Roman"/>
          <w:sz w:val="28"/>
          <w:szCs w:val="28"/>
          <w:lang w:eastAsia="ru-RU"/>
        </w:rPr>
        <w:t>:</w:t>
      </w:r>
    </w:p>
    <w:p w:rsidR="001C21A6" w:rsidRPr="00CC1AAC" w:rsidRDefault="001C21A6" w:rsidP="001C21A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Закон РФ «Об образовании»;</w:t>
      </w:r>
    </w:p>
    <w:p w:rsidR="001C21A6" w:rsidRPr="00CC1AAC" w:rsidRDefault="001C21A6" w:rsidP="001C21A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Конвенция о правах ребенка;</w:t>
      </w:r>
    </w:p>
    <w:p w:rsidR="001C21A6" w:rsidRPr="00CC1AAC" w:rsidRDefault="001C21A6" w:rsidP="001C21A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Семейный кодекс РФ;</w:t>
      </w:r>
    </w:p>
    <w:p w:rsidR="001C21A6" w:rsidRPr="00CC1AAC" w:rsidRDefault="001C21A6" w:rsidP="001C21A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Концепция дошкольного воспитания;</w:t>
      </w:r>
    </w:p>
    <w:p w:rsidR="001C21A6" w:rsidRPr="00CC1AAC" w:rsidRDefault="001C21A6" w:rsidP="001C21A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lastRenderedPageBreak/>
        <w:t>Федеральный закон «Об ос</w:t>
      </w:r>
      <w:r w:rsidRPr="00CC1AAC">
        <w:rPr>
          <w:rFonts w:ascii="Times New Roman" w:eastAsia="Times New Roman" w:hAnsi="Times New Roman" w:cs="Times New Roman"/>
          <w:sz w:val="28"/>
          <w:szCs w:val="28"/>
          <w:lang w:eastAsia="ru-RU"/>
        </w:rPr>
        <w:softHyphen/>
        <w:t>новных гарантиях прав ребенка в РФ»;</w:t>
      </w:r>
    </w:p>
    <w:p w:rsidR="001C21A6" w:rsidRPr="00CC1AAC" w:rsidRDefault="001C21A6" w:rsidP="001C21A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Устав ДОУ;</w:t>
      </w:r>
    </w:p>
    <w:p w:rsidR="001C21A6" w:rsidRPr="00CC1AAC" w:rsidRDefault="001C21A6" w:rsidP="001C21A6">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891CAA">
        <w:rPr>
          <w:rFonts w:ascii="Times New Roman" w:eastAsia="Times New Roman" w:hAnsi="Times New Roman" w:cs="Times New Roman"/>
          <w:sz w:val="28"/>
          <w:szCs w:val="28"/>
          <w:lang w:eastAsia="ru-RU"/>
        </w:rPr>
        <w:t>Лицензия</w:t>
      </w:r>
      <w:r>
        <w:rPr>
          <w:rFonts w:ascii="Times New Roman" w:eastAsia="Times New Roman" w:hAnsi="Times New Roman" w:cs="Times New Roman"/>
          <w:sz w:val="28"/>
          <w:szCs w:val="28"/>
          <w:lang w:eastAsia="ru-RU"/>
        </w:rPr>
        <w:t xml:space="preserve"> от 18. 02. 2015 г. 09Л01 № 0000049</w:t>
      </w:r>
    </w:p>
    <w:p w:rsidR="001C21A6" w:rsidRPr="00891CAA" w:rsidRDefault="001C21A6" w:rsidP="001C21A6">
      <w:pPr>
        <w:spacing w:after="0" w:line="240" w:lineRule="auto"/>
        <w:ind w:firstLine="709"/>
        <w:jc w:val="both"/>
        <w:rPr>
          <w:rFonts w:ascii="Times New Roman" w:eastAsia="Times New Roman" w:hAnsi="Times New Roman" w:cs="Times New Roman"/>
          <w:sz w:val="28"/>
          <w:szCs w:val="28"/>
          <w:lang w:eastAsia="ru-RU"/>
        </w:rPr>
      </w:pPr>
      <w:proofErr w:type="gramStart"/>
      <w:r w:rsidRPr="00891CAA">
        <w:rPr>
          <w:rFonts w:ascii="Times New Roman" w:eastAsia="Times New Roman" w:hAnsi="Times New Roman" w:cs="Times New Roman"/>
          <w:b/>
          <w:bCs/>
          <w:iCs/>
          <w:sz w:val="28"/>
          <w:szCs w:val="28"/>
          <w:lang w:eastAsia="ru-RU"/>
        </w:rPr>
        <w:t>Программы</w:t>
      </w:r>
      <w:proofErr w:type="gramEnd"/>
      <w:r w:rsidRPr="00891CAA">
        <w:rPr>
          <w:rFonts w:ascii="Times New Roman" w:eastAsia="Times New Roman" w:hAnsi="Times New Roman" w:cs="Times New Roman"/>
          <w:b/>
          <w:bCs/>
          <w:iCs/>
          <w:sz w:val="28"/>
          <w:szCs w:val="28"/>
          <w:lang w:eastAsia="ru-RU"/>
        </w:rPr>
        <w:t xml:space="preserve"> реализуемые в ДОУ:</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 xml:space="preserve">Учебный план составлен с учетом </w:t>
      </w:r>
      <w:r>
        <w:rPr>
          <w:rFonts w:ascii="Times New Roman" w:eastAsia="Times New Roman" w:hAnsi="Times New Roman" w:cs="Times New Roman"/>
          <w:sz w:val="28"/>
          <w:szCs w:val="28"/>
          <w:lang w:eastAsia="ru-RU"/>
        </w:rPr>
        <w:t>5-ти дневной рабочей недели.</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Занятия учебного плана образовательного учр</w:t>
      </w:r>
      <w:r>
        <w:rPr>
          <w:rFonts w:ascii="Times New Roman" w:eastAsia="Times New Roman" w:hAnsi="Times New Roman" w:cs="Times New Roman"/>
          <w:sz w:val="28"/>
          <w:szCs w:val="28"/>
          <w:lang w:eastAsia="ru-RU"/>
        </w:rPr>
        <w:t>еждения проводятся по программам</w:t>
      </w:r>
      <w:r w:rsidRPr="00CC1AA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От рождения до школы</w:t>
      </w:r>
      <w:r w:rsidRPr="00CC1AAC">
        <w:rPr>
          <w:rFonts w:ascii="Times New Roman" w:eastAsia="Times New Roman" w:hAnsi="Times New Roman" w:cs="Times New Roman"/>
          <w:sz w:val="28"/>
          <w:szCs w:val="28"/>
          <w:lang w:eastAsia="ru-RU"/>
        </w:rPr>
        <w:t xml:space="preserve">» под редакцией </w:t>
      </w:r>
      <w:r>
        <w:rPr>
          <w:rFonts w:ascii="Times New Roman" w:eastAsia="Times New Roman" w:hAnsi="Times New Roman" w:cs="Times New Roman"/>
          <w:sz w:val="28"/>
          <w:szCs w:val="28"/>
          <w:lang w:eastAsia="ru-RU"/>
        </w:rPr>
        <w:t xml:space="preserve">Н.Е. </w:t>
      </w:r>
      <w:proofErr w:type="spellStart"/>
      <w:r>
        <w:rPr>
          <w:rFonts w:ascii="Times New Roman" w:eastAsia="Times New Roman" w:hAnsi="Times New Roman" w:cs="Times New Roman"/>
          <w:sz w:val="28"/>
          <w:szCs w:val="28"/>
          <w:lang w:eastAsia="ru-RU"/>
        </w:rPr>
        <w:t>Вераксы</w:t>
      </w:r>
      <w:proofErr w:type="spellEnd"/>
      <w:r>
        <w:rPr>
          <w:rFonts w:ascii="Times New Roman" w:eastAsia="Times New Roman" w:hAnsi="Times New Roman" w:cs="Times New Roman"/>
          <w:sz w:val="28"/>
          <w:szCs w:val="28"/>
          <w:lang w:eastAsia="ru-RU"/>
        </w:rPr>
        <w:t xml:space="preserve"> Т.С. Комаровой, М.А. </w:t>
      </w:r>
      <w:proofErr w:type="gramStart"/>
      <w:r>
        <w:rPr>
          <w:rFonts w:ascii="Times New Roman" w:eastAsia="Times New Roman" w:hAnsi="Times New Roman" w:cs="Times New Roman"/>
          <w:sz w:val="28"/>
          <w:szCs w:val="28"/>
          <w:lang w:eastAsia="ru-RU"/>
        </w:rPr>
        <w:t>Васильевой</w:t>
      </w:r>
      <w:r w:rsidRPr="00CC1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Физическая культура дошкольникам» Л.Д. Глазырина; «Программа оздоровительно-развивающей работы с дошкольниками» В.Т. Кудрявцева, Б.Б. Егорова </w:t>
      </w:r>
      <w:r w:rsidRPr="00CC1AAC">
        <w:rPr>
          <w:rFonts w:ascii="Times New Roman" w:eastAsia="Times New Roman" w:hAnsi="Times New Roman" w:cs="Times New Roman"/>
          <w:sz w:val="28"/>
          <w:szCs w:val="28"/>
          <w:lang w:eastAsia="ru-RU"/>
        </w:rPr>
        <w:t>и пособиями, вошедшими в ежегодный федеральный перечень учебных изданий, рекомендованных (допущенных) Министерством образования и науки РФ.</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 xml:space="preserve">Организация учебного процесса, в том числе планирование недельной учебной нагрузки, осуществляется в соответствии с «Санитарно-эпидемиологическими правилами и </w:t>
      </w:r>
      <w:proofErr w:type="gramStart"/>
      <w:r w:rsidRPr="00CC1AAC">
        <w:rPr>
          <w:rFonts w:ascii="Times New Roman" w:eastAsia="Times New Roman" w:hAnsi="Times New Roman" w:cs="Times New Roman"/>
          <w:sz w:val="28"/>
          <w:szCs w:val="28"/>
          <w:lang w:eastAsia="ru-RU"/>
        </w:rPr>
        <w:t>нормат</w:t>
      </w:r>
      <w:r>
        <w:rPr>
          <w:rFonts w:ascii="Times New Roman" w:eastAsia="Times New Roman" w:hAnsi="Times New Roman" w:cs="Times New Roman"/>
          <w:sz w:val="28"/>
          <w:szCs w:val="28"/>
          <w:lang w:eastAsia="ru-RU"/>
        </w:rPr>
        <w:t>ивами  СанПиН</w:t>
      </w:r>
      <w:proofErr w:type="gramEnd"/>
      <w:r>
        <w:rPr>
          <w:rFonts w:ascii="Times New Roman" w:eastAsia="Times New Roman" w:hAnsi="Times New Roman" w:cs="Times New Roman"/>
          <w:sz w:val="28"/>
          <w:szCs w:val="28"/>
          <w:lang w:eastAsia="ru-RU"/>
        </w:rPr>
        <w:t>. 2.4.1.1249-13».</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СанПиН </w:t>
      </w:r>
      <w:r w:rsidRPr="00CC1AAC">
        <w:rPr>
          <w:rFonts w:ascii="Times New Roman" w:eastAsia="Times New Roman" w:hAnsi="Times New Roman" w:cs="Times New Roman"/>
          <w:sz w:val="28"/>
          <w:szCs w:val="28"/>
          <w:lang w:eastAsia="ru-RU"/>
        </w:rPr>
        <w:t xml:space="preserve"> –</w:t>
      </w:r>
      <w:proofErr w:type="gramEnd"/>
      <w:r w:rsidRPr="00CC1AAC">
        <w:rPr>
          <w:rFonts w:ascii="Times New Roman" w:eastAsia="Times New Roman" w:hAnsi="Times New Roman" w:cs="Times New Roman"/>
          <w:sz w:val="28"/>
          <w:szCs w:val="28"/>
          <w:lang w:eastAsia="ru-RU"/>
        </w:rPr>
        <w:t xml:space="preserve"> занятия физкультурно-оздоровительного и эстетического цикла во всех возрастных группах занимают не менее 50% общего времени занятий;  в соответствии с п.2.12.9. занятия, требующие повышенной познавательной активности и умственного напряжения, проводятся в  первую половину дня с учетом дней наиболее высокой трудоспособности (вторник, среда). Для профилактики утомления детей указанные занятия чередуются с физкультурными и музыкальными. Максимально допустимое количество занятий в первой половине дня в младшей и средней группах не превышает двух, а в старшей и– трех занятий.</w:t>
      </w:r>
    </w:p>
    <w:p w:rsidR="001C21A6"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На основании п. 2.12.7. СанПиНа и программ обучения и воспитания учебный план предусматривает следующее количество учебных занятий:</w:t>
      </w:r>
    </w:p>
    <w:p w:rsidR="001C21A6" w:rsidRPr="00CC1AAC" w:rsidRDefault="001C21A6" w:rsidP="001C21A6">
      <w:pPr>
        <w:numPr>
          <w:ilvl w:val="0"/>
          <w:numId w:val="6"/>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FA7028">
        <w:rPr>
          <w:rFonts w:ascii="Times New Roman" w:eastAsia="Times New Roman" w:hAnsi="Times New Roman" w:cs="Times New Roman"/>
          <w:b/>
          <w:sz w:val="28"/>
          <w:szCs w:val="28"/>
          <w:lang w:eastAsia="ru-RU"/>
        </w:rPr>
        <w:t>первой группе раннего возраста</w:t>
      </w:r>
      <w:r>
        <w:rPr>
          <w:rFonts w:ascii="Times New Roman" w:eastAsia="Times New Roman" w:hAnsi="Times New Roman" w:cs="Times New Roman"/>
          <w:sz w:val="28"/>
          <w:szCs w:val="28"/>
          <w:lang w:eastAsia="ru-RU"/>
        </w:rPr>
        <w:t xml:space="preserve"> - </w:t>
      </w:r>
      <w:r w:rsidRPr="00CC1AAC">
        <w:rPr>
          <w:rFonts w:ascii="Times New Roman" w:eastAsia="Times New Roman" w:hAnsi="Times New Roman" w:cs="Times New Roman"/>
          <w:sz w:val="28"/>
          <w:szCs w:val="28"/>
          <w:lang w:eastAsia="ru-RU"/>
        </w:rPr>
        <w:t>с сентября по май 10 занятий в неделю, по 2 занятия ежедневно</w:t>
      </w:r>
      <w:r>
        <w:rPr>
          <w:rFonts w:ascii="Times New Roman" w:eastAsia="Times New Roman" w:hAnsi="Times New Roman" w:cs="Times New Roman"/>
          <w:sz w:val="28"/>
          <w:szCs w:val="28"/>
          <w:lang w:eastAsia="ru-RU"/>
        </w:rPr>
        <w:t>, утром и вечером</w:t>
      </w:r>
      <w:r w:rsidRPr="00CC1AAC">
        <w:rPr>
          <w:rFonts w:ascii="Times New Roman" w:eastAsia="Times New Roman" w:hAnsi="Times New Roman" w:cs="Times New Roman"/>
          <w:sz w:val="28"/>
          <w:szCs w:val="28"/>
          <w:lang w:eastAsia="ru-RU"/>
        </w:rPr>
        <w:t>, длительностью</w:t>
      </w:r>
      <w:r>
        <w:rPr>
          <w:rFonts w:ascii="Times New Roman" w:eastAsia="Times New Roman" w:hAnsi="Times New Roman" w:cs="Times New Roman"/>
          <w:sz w:val="28"/>
          <w:szCs w:val="28"/>
          <w:lang w:eastAsia="ru-RU"/>
        </w:rPr>
        <w:t xml:space="preserve"> 6-</w:t>
      </w:r>
      <w:r w:rsidRPr="00CC1AAC">
        <w:rPr>
          <w:rFonts w:ascii="Times New Roman" w:eastAsia="Times New Roman" w:hAnsi="Times New Roman" w:cs="Times New Roman"/>
          <w:sz w:val="28"/>
          <w:szCs w:val="28"/>
          <w:lang w:eastAsia="ru-RU"/>
        </w:rPr>
        <w:t>10 минут;</w:t>
      </w:r>
    </w:p>
    <w:p w:rsidR="001C21A6" w:rsidRPr="00FA7028" w:rsidRDefault="001C21A6" w:rsidP="001C21A6">
      <w:pPr>
        <w:numPr>
          <w:ilvl w:val="0"/>
          <w:numId w:val="6"/>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w:t>
      </w:r>
      <w:r>
        <w:rPr>
          <w:rFonts w:ascii="Times New Roman" w:eastAsia="Times New Roman" w:hAnsi="Times New Roman" w:cs="Times New Roman"/>
          <w:b/>
          <w:sz w:val="28"/>
          <w:szCs w:val="28"/>
          <w:lang w:eastAsia="ru-RU"/>
        </w:rPr>
        <w:t xml:space="preserve">второй </w:t>
      </w:r>
      <w:r w:rsidRPr="00FA7028">
        <w:rPr>
          <w:rFonts w:ascii="Times New Roman" w:eastAsia="Times New Roman" w:hAnsi="Times New Roman" w:cs="Times New Roman"/>
          <w:b/>
          <w:sz w:val="28"/>
          <w:szCs w:val="28"/>
          <w:lang w:eastAsia="ru-RU"/>
        </w:rPr>
        <w:t>группе раннего возраста</w:t>
      </w:r>
      <w:r>
        <w:rPr>
          <w:rFonts w:ascii="Times New Roman" w:eastAsia="Times New Roman" w:hAnsi="Times New Roman" w:cs="Times New Roman"/>
          <w:sz w:val="28"/>
          <w:szCs w:val="28"/>
          <w:lang w:eastAsia="ru-RU"/>
        </w:rPr>
        <w:t xml:space="preserve"> - </w:t>
      </w:r>
      <w:r w:rsidRPr="00CC1AAC">
        <w:rPr>
          <w:rFonts w:ascii="Times New Roman" w:eastAsia="Times New Roman" w:hAnsi="Times New Roman" w:cs="Times New Roman"/>
          <w:sz w:val="28"/>
          <w:szCs w:val="28"/>
          <w:lang w:eastAsia="ru-RU"/>
        </w:rPr>
        <w:t>с сентября по май 10 занятий в неделю, по 2 занятия ежедневно</w:t>
      </w:r>
      <w:r>
        <w:rPr>
          <w:rFonts w:ascii="Times New Roman" w:eastAsia="Times New Roman" w:hAnsi="Times New Roman" w:cs="Times New Roman"/>
          <w:sz w:val="28"/>
          <w:szCs w:val="28"/>
          <w:lang w:eastAsia="ru-RU"/>
        </w:rPr>
        <w:t>, утром и вечером</w:t>
      </w:r>
      <w:r w:rsidRPr="00CC1AAC">
        <w:rPr>
          <w:rFonts w:ascii="Times New Roman" w:eastAsia="Times New Roman" w:hAnsi="Times New Roman" w:cs="Times New Roman"/>
          <w:sz w:val="28"/>
          <w:szCs w:val="28"/>
          <w:lang w:eastAsia="ru-RU"/>
        </w:rPr>
        <w:t xml:space="preserve">, длительностью </w:t>
      </w:r>
      <w:r>
        <w:rPr>
          <w:rFonts w:ascii="Times New Roman" w:eastAsia="Times New Roman" w:hAnsi="Times New Roman" w:cs="Times New Roman"/>
          <w:sz w:val="28"/>
          <w:szCs w:val="28"/>
          <w:lang w:eastAsia="ru-RU"/>
        </w:rPr>
        <w:t>8-</w:t>
      </w:r>
      <w:r w:rsidRPr="00CC1AAC">
        <w:rPr>
          <w:rFonts w:ascii="Times New Roman" w:eastAsia="Times New Roman" w:hAnsi="Times New Roman" w:cs="Times New Roman"/>
          <w:sz w:val="28"/>
          <w:szCs w:val="28"/>
          <w:lang w:eastAsia="ru-RU"/>
        </w:rPr>
        <w:t>10 минут;</w:t>
      </w:r>
    </w:p>
    <w:p w:rsidR="001C21A6" w:rsidRPr="00CC1AAC" w:rsidRDefault="001C21A6" w:rsidP="001C21A6">
      <w:pPr>
        <w:numPr>
          <w:ilvl w:val="0"/>
          <w:numId w:val="6"/>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C1AAC">
        <w:rPr>
          <w:rFonts w:ascii="Times New Roman" w:eastAsia="Times New Roman" w:hAnsi="Times New Roman" w:cs="Times New Roman"/>
          <w:b/>
          <w:bCs/>
          <w:sz w:val="28"/>
          <w:szCs w:val="28"/>
          <w:lang w:eastAsia="ru-RU"/>
        </w:rPr>
        <w:t xml:space="preserve"> младшей </w:t>
      </w:r>
      <w:proofErr w:type="gramStart"/>
      <w:r w:rsidRPr="00CC1AAC">
        <w:rPr>
          <w:rFonts w:ascii="Times New Roman" w:eastAsia="Times New Roman" w:hAnsi="Times New Roman" w:cs="Times New Roman"/>
          <w:b/>
          <w:bCs/>
          <w:sz w:val="28"/>
          <w:szCs w:val="28"/>
          <w:lang w:eastAsia="ru-RU"/>
        </w:rPr>
        <w:t>группе</w:t>
      </w:r>
      <w:r>
        <w:rPr>
          <w:rFonts w:ascii="Times New Roman" w:eastAsia="Times New Roman" w:hAnsi="Times New Roman" w:cs="Times New Roman"/>
          <w:b/>
          <w:bCs/>
          <w:sz w:val="28"/>
          <w:szCs w:val="28"/>
          <w:lang w:eastAsia="ru-RU"/>
        </w:rPr>
        <w:t xml:space="preserve"> </w:t>
      </w:r>
      <w:r w:rsidRPr="00CC1AAC">
        <w:rPr>
          <w:rFonts w:ascii="Times New Roman" w:eastAsia="Times New Roman" w:hAnsi="Times New Roman" w:cs="Times New Roman"/>
          <w:sz w:val="28"/>
          <w:szCs w:val="28"/>
          <w:lang w:eastAsia="ru-RU"/>
        </w:rPr>
        <w:t> –</w:t>
      </w:r>
      <w:proofErr w:type="gramEnd"/>
      <w:r w:rsidRPr="00CC1AAC">
        <w:rPr>
          <w:rFonts w:ascii="Times New Roman" w:eastAsia="Times New Roman" w:hAnsi="Times New Roman" w:cs="Times New Roman"/>
          <w:sz w:val="28"/>
          <w:szCs w:val="28"/>
          <w:lang w:eastAsia="ru-RU"/>
        </w:rPr>
        <w:t xml:space="preserve"> с сентября по май 10 занятий в неделю, по 2 занятия ежедневно</w:t>
      </w:r>
      <w:r>
        <w:rPr>
          <w:rFonts w:ascii="Times New Roman" w:eastAsia="Times New Roman" w:hAnsi="Times New Roman" w:cs="Times New Roman"/>
          <w:sz w:val="28"/>
          <w:szCs w:val="28"/>
          <w:lang w:eastAsia="ru-RU"/>
        </w:rPr>
        <w:t xml:space="preserve"> </w:t>
      </w:r>
      <w:r w:rsidRPr="00CC1AAC">
        <w:rPr>
          <w:rFonts w:ascii="Times New Roman" w:eastAsia="Times New Roman" w:hAnsi="Times New Roman" w:cs="Times New Roman"/>
          <w:sz w:val="28"/>
          <w:szCs w:val="28"/>
          <w:lang w:eastAsia="ru-RU"/>
        </w:rPr>
        <w:t>в первую половину дня, длительностью 1</w:t>
      </w:r>
      <w:r>
        <w:rPr>
          <w:rFonts w:ascii="Times New Roman" w:eastAsia="Times New Roman" w:hAnsi="Times New Roman" w:cs="Times New Roman"/>
          <w:sz w:val="28"/>
          <w:szCs w:val="28"/>
          <w:lang w:eastAsia="ru-RU"/>
        </w:rPr>
        <w:t>5</w:t>
      </w:r>
      <w:r w:rsidRPr="00CC1AAC">
        <w:rPr>
          <w:rFonts w:ascii="Times New Roman" w:eastAsia="Times New Roman" w:hAnsi="Times New Roman" w:cs="Times New Roman"/>
          <w:sz w:val="28"/>
          <w:szCs w:val="28"/>
          <w:lang w:eastAsia="ru-RU"/>
        </w:rPr>
        <w:t xml:space="preserve"> минут;</w:t>
      </w:r>
    </w:p>
    <w:p w:rsidR="001C21A6" w:rsidRPr="00CC1AAC" w:rsidRDefault="001C21A6" w:rsidP="001C21A6">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В </w:t>
      </w:r>
      <w:r w:rsidRPr="00CC1AAC">
        <w:rPr>
          <w:rFonts w:ascii="Times New Roman" w:eastAsia="Times New Roman" w:hAnsi="Times New Roman" w:cs="Times New Roman"/>
          <w:b/>
          <w:bCs/>
          <w:sz w:val="28"/>
          <w:szCs w:val="28"/>
          <w:lang w:eastAsia="ru-RU"/>
        </w:rPr>
        <w:t>средней группе</w:t>
      </w:r>
      <w:r w:rsidRPr="00CC1AAC">
        <w:rPr>
          <w:rFonts w:ascii="Times New Roman" w:eastAsia="Times New Roman" w:hAnsi="Times New Roman" w:cs="Times New Roman"/>
          <w:sz w:val="28"/>
          <w:szCs w:val="28"/>
          <w:lang w:eastAsia="ru-RU"/>
        </w:rPr>
        <w:t> – 11 занятий в неделю, по два занятия длительностью до 20 минут, преимущественно в первую половину дня, с перерывами между занятиями не менее 10 минут;</w:t>
      </w:r>
    </w:p>
    <w:p w:rsidR="001C21A6" w:rsidRPr="00CC1AAC" w:rsidRDefault="001C21A6" w:rsidP="001C21A6">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В</w:t>
      </w:r>
      <w:r w:rsidRPr="00CC1AAC">
        <w:rPr>
          <w:rFonts w:ascii="Times New Roman" w:eastAsia="Times New Roman" w:hAnsi="Times New Roman" w:cs="Times New Roman"/>
          <w:b/>
          <w:bCs/>
          <w:sz w:val="28"/>
          <w:szCs w:val="28"/>
          <w:lang w:eastAsia="ru-RU"/>
        </w:rPr>
        <w:t> старшей группе</w:t>
      </w:r>
      <w:r w:rsidRPr="00CC1AAC">
        <w:rPr>
          <w:rFonts w:ascii="Times New Roman" w:eastAsia="Times New Roman" w:hAnsi="Times New Roman" w:cs="Times New Roman"/>
          <w:sz w:val="28"/>
          <w:szCs w:val="28"/>
          <w:lang w:eastAsia="ru-RU"/>
        </w:rPr>
        <w:t> – 14 занятий в неделю, длительностью не более 25 минут, с динамическими паузами между занятиями не менее 10 минут; возможно, перенесение занятий продуктивными видами деятельности на вторую половину дня;</w:t>
      </w:r>
    </w:p>
    <w:p w:rsidR="001C21A6" w:rsidRPr="00CC1AAC" w:rsidRDefault="001710DB" w:rsidP="001C21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Начиная, с </w:t>
      </w:r>
      <w:r w:rsidR="001C21A6" w:rsidRPr="00CC1AAC">
        <w:rPr>
          <w:rFonts w:ascii="Times New Roman" w:eastAsia="Times New Roman" w:hAnsi="Times New Roman" w:cs="Times New Roman"/>
          <w:sz w:val="28"/>
          <w:szCs w:val="28"/>
          <w:lang w:eastAsia="ru-RU"/>
        </w:rPr>
        <w:t>младшей группы с детьми проводится третье физкультурное занятие на воздухе. Оно проводится по усмотрению педагогов во время прогулки, в дни, когда нет физкультурных и музыкальных занятий. На этих занятиях проводятся спортивные игры, закрепление полученных на занятиях знаний и т.д.</w:t>
      </w:r>
    </w:p>
    <w:p w:rsidR="001C21A6" w:rsidRPr="00CC1AAC" w:rsidRDefault="001C21A6" w:rsidP="001C21A6">
      <w:pPr>
        <w:spacing w:after="0" w:line="240" w:lineRule="auto"/>
        <w:ind w:firstLine="709"/>
        <w:rPr>
          <w:rFonts w:ascii="Times New Roman" w:eastAsia="Times New Roman" w:hAnsi="Times New Roman" w:cs="Times New Roman"/>
          <w:sz w:val="28"/>
          <w:szCs w:val="28"/>
          <w:lang w:eastAsia="ru-RU"/>
        </w:rPr>
      </w:pPr>
    </w:p>
    <w:p w:rsidR="001C21A6" w:rsidRPr="00CC1AAC" w:rsidRDefault="001C21A6" w:rsidP="001C21A6">
      <w:pPr>
        <w:spacing w:after="0" w:line="240" w:lineRule="auto"/>
        <w:jc w:val="center"/>
        <w:outlineLvl w:val="0"/>
        <w:rPr>
          <w:rFonts w:ascii="Times New Roman" w:eastAsia="Times New Roman" w:hAnsi="Times New Roman" w:cs="Times New Roman"/>
          <w:b/>
          <w:bCs/>
          <w:kern w:val="36"/>
          <w:sz w:val="28"/>
          <w:szCs w:val="28"/>
          <w:lang w:eastAsia="ru-RU"/>
        </w:rPr>
      </w:pPr>
      <w:r w:rsidRPr="00CC1AAC">
        <w:rPr>
          <w:rFonts w:ascii="Times New Roman" w:eastAsia="Times New Roman" w:hAnsi="Times New Roman" w:cs="Times New Roman"/>
          <w:b/>
          <w:bCs/>
          <w:kern w:val="36"/>
          <w:sz w:val="28"/>
          <w:szCs w:val="28"/>
          <w:lang w:eastAsia="ru-RU"/>
        </w:rPr>
        <w:t xml:space="preserve">Учебный план </w:t>
      </w:r>
      <w:r>
        <w:rPr>
          <w:rFonts w:ascii="Times New Roman" w:eastAsia="Times New Roman" w:hAnsi="Times New Roman" w:cs="Times New Roman"/>
          <w:b/>
          <w:bCs/>
          <w:kern w:val="36"/>
          <w:sz w:val="28"/>
          <w:szCs w:val="28"/>
          <w:lang w:eastAsia="ru-RU"/>
        </w:rPr>
        <w:t>муниципального бюджетного дошкольного образовательного учреждения детский сад «Солнышко»</w:t>
      </w:r>
    </w:p>
    <w:p w:rsidR="001C21A6" w:rsidRPr="00CC1AAC" w:rsidRDefault="001C21A6" w:rsidP="001C21A6">
      <w:pPr>
        <w:spacing w:after="0" w:line="240" w:lineRule="auto"/>
        <w:ind w:firstLine="709"/>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 </w:t>
      </w:r>
    </w:p>
    <w:tbl>
      <w:tblPr>
        <w:tblStyle w:val="a3"/>
        <w:tblW w:w="9304" w:type="dxa"/>
        <w:jc w:val="center"/>
        <w:tblLayout w:type="fixed"/>
        <w:tblLook w:val="04A0" w:firstRow="1" w:lastRow="0" w:firstColumn="1" w:lastColumn="0" w:noHBand="0" w:noVBand="1"/>
      </w:tblPr>
      <w:tblGrid>
        <w:gridCol w:w="846"/>
        <w:gridCol w:w="2976"/>
        <w:gridCol w:w="1050"/>
        <w:gridCol w:w="1166"/>
        <w:gridCol w:w="1050"/>
        <w:gridCol w:w="1050"/>
        <w:gridCol w:w="1166"/>
      </w:tblGrid>
      <w:tr w:rsidR="001C21A6" w:rsidRPr="00A00AEB" w:rsidTr="00410196">
        <w:trPr>
          <w:trHeight w:val="1023"/>
          <w:jc w:val="center"/>
        </w:trPr>
        <w:tc>
          <w:tcPr>
            <w:tcW w:w="846" w:type="dxa"/>
            <w:vMerge w:val="restart"/>
            <w:vAlign w:val="center"/>
          </w:tcPr>
          <w:p w:rsidR="001C21A6" w:rsidRPr="00A00AEB" w:rsidRDefault="001C21A6" w:rsidP="001710DB">
            <w:pPr>
              <w:pStyle w:val="a4"/>
              <w:snapToGrid w:val="0"/>
              <w:rPr>
                <w:b/>
                <w:bCs/>
                <w:szCs w:val="28"/>
              </w:rPr>
            </w:pPr>
            <w:r w:rsidRPr="00A00AEB">
              <w:rPr>
                <w:b/>
                <w:bCs/>
                <w:szCs w:val="28"/>
              </w:rPr>
              <w:t>№</w:t>
            </w:r>
          </w:p>
          <w:p w:rsidR="001C21A6" w:rsidRPr="00A00AEB" w:rsidRDefault="001C21A6" w:rsidP="001710DB">
            <w:pPr>
              <w:pStyle w:val="a4"/>
              <w:rPr>
                <w:b/>
                <w:bCs/>
                <w:szCs w:val="28"/>
              </w:rPr>
            </w:pPr>
            <w:proofErr w:type="spellStart"/>
            <w:r w:rsidRPr="00A00AEB">
              <w:rPr>
                <w:b/>
                <w:bCs/>
                <w:szCs w:val="28"/>
              </w:rPr>
              <w:t>п.п</w:t>
            </w:r>
            <w:proofErr w:type="spellEnd"/>
            <w:r>
              <w:rPr>
                <w:b/>
                <w:bCs/>
                <w:szCs w:val="28"/>
              </w:rPr>
              <w:t>.</w:t>
            </w:r>
          </w:p>
        </w:tc>
        <w:tc>
          <w:tcPr>
            <w:tcW w:w="2976" w:type="dxa"/>
            <w:vMerge w:val="restart"/>
            <w:vAlign w:val="center"/>
          </w:tcPr>
          <w:p w:rsidR="001C21A6" w:rsidRPr="00FA7028" w:rsidRDefault="001C21A6" w:rsidP="001710DB">
            <w:pPr>
              <w:pStyle w:val="a4"/>
              <w:snapToGrid w:val="0"/>
              <w:rPr>
                <w:b/>
                <w:bCs/>
                <w:sz w:val="24"/>
              </w:rPr>
            </w:pPr>
            <w:r w:rsidRPr="00FA7028">
              <w:rPr>
                <w:b/>
                <w:bCs/>
                <w:sz w:val="24"/>
              </w:rPr>
              <w:t>Базовая образовательная область</w:t>
            </w:r>
          </w:p>
        </w:tc>
        <w:tc>
          <w:tcPr>
            <w:tcW w:w="1050" w:type="dxa"/>
            <w:vAlign w:val="center"/>
          </w:tcPr>
          <w:p w:rsidR="001C21A6" w:rsidRPr="0049123F" w:rsidRDefault="001C21A6" w:rsidP="001710DB">
            <w:pPr>
              <w:jc w:val="center"/>
              <w:rPr>
                <w:rFonts w:ascii="Times New Roman" w:hAnsi="Times New Roman" w:cs="Times New Roman"/>
                <w:b/>
                <w:sz w:val="24"/>
                <w:szCs w:val="24"/>
              </w:rPr>
            </w:pPr>
            <w:r w:rsidRPr="00A00AEB">
              <w:rPr>
                <w:rFonts w:ascii="Times New Roman" w:hAnsi="Times New Roman" w:cs="Times New Roman"/>
                <w:b/>
                <w:sz w:val="24"/>
                <w:szCs w:val="24"/>
              </w:rPr>
              <w:t xml:space="preserve">Первая группа </w:t>
            </w:r>
            <w:r>
              <w:rPr>
                <w:rFonts w:ascii="Times New Roman" w:hAnsi="Times New Roman" w:cs="Times New Roman"/>
                <w:b/>
                <w:sz w:val="24"/>
                <w:szCs w:val="24"/>
              </w:rPr>
              <w:t>раннего возраста</w:t>
            </w:r>
          </w:p>
        </w:tc>
        <w:tc>
          <w:tcPr>
            <w:tcW w:w="1166" w:type="dxa"/>
            <w:vAlign w:val="center"/>
          </w:tcPr>
          <w:p w:rsidR="001C21A6" w:rsidRPr="00A00AEB" w:rsidRDefault="001C21A6" w:rsidP="001710DB">
            <w:pPr>
              <w:jc w:val="center"/>
              <w:rPr>
                <w:rFonts w:ascii="Times New Roman" w:hAnsi="Times New Roman" w:cs="Times New Roman"/>
                <w:b/>
                <w:sz w:val="24"/>
                <w:szCs w:val="24"/>
                <w:lang w:val="en-US"/>
              </w:rPr>
            </w:pPr>
            <w:r>
              <w:rPr>
                <w:rFonts w:ascii="Times New Roman" w:hAnsi="Times New Roman" w:cs="Times New Roman"/>
                <w:b/>
                <w:sz w:val="24"/>
                <w:szCs w:val="24"/>
              </w:rPr>
              <w:t>Вторая группа раннего возраста</w:t>
            </w:r>
          </w:p>
        </w:tc>
        <w:tc>
          <w:tcPr>
            <w:tcW w:w="1050" w:type="dxa"/>
            <w:vAlign w:val="center"/>
          </w:tcPr>
          <w:p w:rsidR="001C21A6" w:rsidRPr="00A00AEB" w:rsidRDefault="001710DB" w:rsidP="001710DB">
            <w:pPr>
              <w:jc w:val="center"/>
              <w:rPr>
                <w:rFonts w:ascii="Times New Roman" w:hAnsi="Times New Roman" w:cs="Times New Roman"/>
                <w:b/>
                <w:sz w:val="24"/>
                <w:szCs w:val="24"/>
              </w:rPr>
            </w:pPr>
            <w:r>
              <w:rPr>
                <w:rFonts w:ascii="Times New Roman" w:hAnsi="Times New Roman" w:cs="Times New Roman"/>
                <w:b/>
                <w:sz w:val="24"/>
                <w:szCs w:val="24"/>
              </w:rPr>
              <w:t>М</w:t>
            </w:r>
            <w:r w:rsidR="001C21A6" w:rsidRPr="00A00AEB">
              <w:rPr>
                <w:rFonts w:ascii="Times New Roman" w:hAnsi="Times New Roman" w:cs="Times New Roman"/>
                <w:b/>
                <w:sz w:val="24"/>
                <w:szCs w:val="24"/>
              </w:rPr>
              <w:t>ладш</w:t>
            </w:r>
            <w:r>
              <w:rPr>
                <w:rFonts w:ascii="Times New Roman" w:hAnsi="Times New Roman" w:cs="Times New Roman"/>
                <w:b/>
                <w:sz w:val="24"/>
                <w:szCs w:val="24"/>
              </w:rPr>
              <w:t>ая</w:t>
            </w:r>
            <w:r w:rsidR="001C21A6">
              <w:rPr>
                <w:rFonts w:ascii="Times New Roman" w:hAnsi="Times New Roman" w:cs="Times New Roman"/>
                <w:b/>
                <w:sz w:val="24"/>
                <w:szCs w:val="24"/>
              </w:rPr>
              <w:t xml:space="preserve"> групп</w:t>
            </w:r>
            <w:r>
              <w:rPr>
                <w:rFonts w:ascii="Times New Roman" w:hAnsi="Times New Roman" w:cs="Times New Roman"/>
                <w:b/>
                <w:sz w:val="24"/>
                <w:szCs w:val="24"/>
              </w:rPr>
              <w:t>а</w:t>
            </w:r>
          </w:p>
        </w:tc>
        <w:tc>
          <w:tcPr>
            <w:tcW w:w="1050" w:type="dxa"/>
            <w:vAlign w:val="center"/>
          </w:tcPr>
          <w:p w:rsidR="001C21A6" w:rsidRPr="00A00AEB" w:rsidRDefault="001C21A6" w:rsidP="001710DB">
            <w:pPr>
              <w:jc w:val="center"/>
              <w:rPr>
                <w:rFonts w:ascii="Times New Roman" w:hAnsi="Times New Roman" w:cs="Times New Roman"/>
                <w:b/>
                <w:sz w:val="24"/>
                <w:szCs w:val="24"/>
              </w:rPr>
            </w:pPr>
            <w:r w:rsidRPr="00A00AEB">
              <w:rPr>
                <w:rFonts w:ascii="Times New Roman" w:hAnsi="Times New Roman" w:cs="Times New Roman"/>
                <w:b/>
                <w:sz w:val="24"/>
                <w:szCs w:val="24"/>
              </w:rPr>
              <w:t>Средняя группа</w:t>
            </w:r>
          </w:p>
        </w:tc>
        <w:tc>
          <w:tcPr>
            <w:tcW w:w="1166" w:type="dxa"/>
            <w:vAlign w:val="center"/>
          </w:tcPr>
          <w:p w:rsidR="001C21A6" w:rsidRPr="00A00AEB" w:rsidRDefault="001C21A6" w:rsidP="001710DB">
            <w:pPr>
              <w:jc w:val="center"/>
              <w:rPr>
                <w:rFonts w:ascii="Times New Roman" w:hAnsi="Times New Roman" w:cs="Times New Roman"/>
                <w:b/>
                <w:sz w:val="24"/>
                <w:szCs w:val="24"/>
              </w:rPr>
            </w:pPr>
            <w:r w:rsidRPr="00A00AEB">
              <w:rPr>
                <w:rFonts w:ascii="Times New Roman" w:hAnsi="Times New Roman" w:cs="Times New Roman"/>
                <w:b/>
                <w:sz w:val="24"/>
                <w:szCs w:val="24"/>
              </w:rPr>
              <w:t>Старшая группа</w:t>
            </w:r>
          </w:p>
        </w:tc>
      </w:tr>
      <w:tr w:rsidR="001C21A6" w:rsidRPr="00A00AEB" w:rsidTr="00410196">
        <w:trPr>
          <w:trHeight w:val="304"/>
          <w:jc w:val="center"/>
        </w:trPr>
        <w:tc>
          <w:tcPr>
            <w:tcW w:w="846" w:type="dxa"/>
            <w:vMerge/>
            <w:vAlign w:val="center"/>
          </w:tcPr>
          <w:p w:rsidR="001C21A6" w:rsidRPr="00A00AEB" w:rsidRDefault="001C21A6" w:rsidP="001710DB">
            <w:pPr>
              <w:pStyle w:val="a4"/>
              <w:snapToGrid w:val="0"/>
              <w:rPr>
                <w:b/>
                <w:bCs/>
                <w:szCs w:val="28"/>
              </w:rPr>
            </w:pPr>
          </w:p>
        </w:tc>
        <w:tc>
          <w:tcPr>
            <w:tcW w:w="2976" w:type="dxa"/>
            <w:vMerge/>
            <w:vAlign w:val="center"/>
          </w:tcPr>
          <w:p w:rsidR="001C21A6" w:rsidRPr="00FA7028" w:rsidRDefault="001C21A6" w:rsidP="001710DB">
            <w:pPr>
              <w:pStyle w:val="a4"/>
              <w:snapToGrid w:val="0"/>
              <w:rPr>
                <w:b/>
                <w:bCs/>
                <w:sz w:val="24"/>
              </w:rPr>
            </w:pPr>
          </w:p>
        </w:tc>
        <w:tc>
          <w:tcPr>
            <w:tcW w:w="5482" w:type="dxa"/>
            <w:gridSpan w:val="5"/>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Периодичность в неделю</w:t>
            </w:r>
          </w:p>
        </w:tc>
      </w:tr>
      <w:tr w:rsidR="001C21A6" w:rsidRPr="00A00AEB" w:rsidTr="00410196">
        <w:trPr>
          <w:trHeight w:val="290"/>
          <w:jc w:val="center"/>
        </w:trPr>
        <w:tc>
          <w:tcPr>
            <w:tcW w:w="846" w:type="dxa"/>
            <w:vAlign w:val="center"/>
          </w:tcPr>
          <w:p w:rsidR="001C21A6" w:rsidRPr="00A00AEB" w:rsidRDefault="001C21A6" w:rsidP="001710DB">
            <w:pPr>
              <w:pStyle w:val="a4"/>
              <w:snapToGrid w:val="0"/>
              <w:rPr>
                <w:szCs w:val="28"/>
              </w:rPr>
            </w:pPr>
            <w:r w:rsidRPr="00A00AEB">
              <w:rPr>
                <w:szCs w:val="28"/>
              </w:rPr>
              <w:t>1.</w:t>
            </w:r>
          </w:p>
        </w:tc>
        <w:tc>
          <w:tcPr>
            <w:tcW w:w="2976" w:type="dxa"/>
            <w:vAlign w:val="center"/>
          </w:tcPr>
          <w:p w:rsidR="001C21A6" w:rsidRPr="00FA7028" w:rsidRDefault="001C21A6" w:rsidP="001710DB">
            <w:pPr>
              <w:pStyle w:val="a4"/>
              <w:snapToGrid w:val="0"/>
              <w:rPr>
                <w:sz w:val="24"/>
              </w:rPr>
            </w:pPr>
            <w:r w:rsidRPr="00FA7028">
              <w:rPr>
                <w:sz w:val="24"/>
              </w:rPr>
              <w:t>Физическая культура</w:t>
            </w:r>
          </w:p>
        </w:tc>
        <w:tc>
          <w:tcPr>
            <w:tcW w:w="1050" w:type="dxa"/>
            <w:vAlign w:val="center"/>
          </w:tcPr>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w:t>
            </w:r>
          </w:p>
        </w:tc>
        <w:tc>
          <w:tcPr>
            <w:tcW w:w="1166" w:type="dxa"/>
            <w:vAlign w:val="center"/>
          </w:tcPr>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3</w:t>
            </w:r>
          </w:p>
        </w:tc>
        <w:tc>
          <w:tcPr>
            <w:tcW w:w="1050" w:type="dxa"/>
            <w:vAlign w:val="center"/>
          </w:tcPr>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3</w:t>
            </w:r>
          </w:p>
        </w:tc>
        <w:tc>
          <w:tcPr>
            <w:tcW w:w="1050" w:type="dxa"/>
            <w:vAlign w:val="center"/>
          </w:tcPr>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3</w:t>
            </w:r>
          </w:p>
        </w:tc>
        <w:tc>
          <w:tcPr>
            <w:tcW w:w="1166" w:type="dxa"/>
            <w:vAlign w:val="center"/>
          </w:tcPr>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3</w:t>
            </w:r>
          </w:p>
        </w:tc>
      </w:tr>
      <w:tr w:rsidR="001C21A6" w:rsidRPr="00A00AEB" w:rsidTr="00410196">
        <w:trPr>
          <w:trHeight w:val="760"/>
          <w:jc w:val="center"/>
        </w:trPr>
        <w:tc>
          <w:tcPr>
            <w:tcW w:w="846" w:type="dxa"/>
            <w:vAlign w:val="center"/>
          </w:tcPr>
          <w:p w:rsidR="001C21A6" w:rsidRPr="00A00AEB" w:rsidRDefault="001C21A6" w:rsidP="001710DB">
            <w:pPr>
              <w:pStyle w:val="a4"/>
              <w:snapToGrid w:val="0"/>
              <w:rPr>
                <w:szCs w:val="28"/>
              </w:rPr>
            </w:pPr>
            <w:r w:rsidRPr="00A00AEB">
              <w:rPr>
                <w:szCs w:val="28"/>
              </w:rPr>
              <w:t>2.</w:t>
            </w:r>
          </w:p>
        </w:tc>
        <w:tc>
          <w:tcPr>
            <w:tcW w:w="2976" w:type="dxa"/>
            <w:vAlign w:val="center"/>
          </w:tcPr>
          <w:p w:rsidR="001C21A6" w:rsidRPr="00FA7028" w:rsidRDefault="001C21A6" w:rsidP="001710DB">
            <w:pPr>
              <w:pStyle w:val="a4"/>
              <w:snapToGrid w:val="0"/>
              <w:rPr>
                <w:b/>
                <w:sz w:val="24"/>
              </w:rPr>
            </w:pPr>
            <w:r w:rsidRPr="00FA7028">
              <w:rPr>
                <w:b/>
                <w:sz w:val="24"/>
              </w:rPr>
              <w:t>Познание.</w:t>
            </w:r>
          </w:p>
          <w:p w:rsidR="001C21A6" w:rsidRPr="00FA7028" w:rsidRDefault="001C21A6" w:rsidP="001710DB">
            <w:pPr>
              <w:pStyle w:val="a4"/>
              <w:rPr>
                <w:sz w:val="24"/>
              </w:rPr>
            </w:pPr>
            <w:r>
              <w:rPr>
                <w:sz w:val="24"/>
              </w:rPr>
              <w:t>Ознакомление с окружающим миром</w:t>
            </w:r>
          </w:p>
        </w:tc>
        <w:tc>
          <w:tcPr>
            <w:tcW w:w="1050" w:type="dxa"/>
            <w:vAlign w:val="center"/>
          </w:tcPr>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w:t>
            </w:r>
          </w:p>
        </w:tc>
        <w:tc>
          <w:tcPr>
            <w:tcW w:w="1166"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tc>
        <w:tc>
          <w:tcPr>
            <w:tcW w:w="1050"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tc>
        <w:tc>
          <w:tcPr>
            <w:tcW w:w="1050"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tc>
        <w:tc>
          <w:tcPr>
            <w:tcW w:w="1166"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tc>
      </w:tr>
      <w:tr w:rsidR="001C21A6" w:rsidRPr="00A00AEB" w:rsidTr="00410196">
        <w:trPr>
          <w:trHeight w:val="1272"/>
          <w:jc w:val="center"/>
        </w:trPr>
        <w:tc>
          <w:tcPr>
            <w:tcW w:w="846" w:type="dxa"/>
            <w:vAlign w:val="center"/>
          </w:tcPr>
          <w:p w:rsidR="001C21A6" w:rsidRPr="00A00AEB" w:rsidRDefault="001C21A6" w:rsidP="001710DB">
            <w:pPr>
              <w:pStyle w:val="a4"/>
              <w:snapToGrid w:val="0"/>
              <w:rPr>
                <w:szCs w:val="28"/>
              </w:rPr>
            </w:pPr>
            <w:r w:rsidRPr="00A00AEB">
              <w:rPr>
                <w:szCs w:val="28"/>
              </w:rPr>
              <w:t>3.</w:t>
            </w:r>
          </w:p>
        </w:tc>
        <w:tc>
          <w:tcPr>
            <w:tcW w:w="2976" w:type="dxa"/>
            <w:vAlign w:val="center"/>
          </w:tcPr>
          <w:p w:rsidR="001C21A6" w:rsidRDefault="001C21A6" w:rsidP="001710DB">
            <w:pPr>
              <w:pStyle w:val="a4"/>
              <w:snapToGrid w:val="0"/>
              <w:rPr>
                <w:b/>
                <w:sz w:val="24"/>
              </w:rPr>
            </w:pPr>
            <w:r w:rsidRPr="003030AB">
              <w:rPr>
                <w:b/>
                <w:sz w:val="24"/>
              </w:rPr>
              <w:t>Познание</w:t>
            </w:r>
          </w:p>
          <w:p w:rsidR="001C21A6" w:rsidRPr="003030AB" w:rsidRDefault="001C21A6" w:rsidP="001710DB">
            <w:pPr>
              <w:pStyle w:val="a4"/>
              <w:snapToGrid w:val="0"/>
              <w:jc w:val="left"/>
              <w:rPr>
                <w:sz w:val="24"/>
              </w:rPr>
            </w:pPr>
            <w:r w:rsidRPr="003030AB">
              <w:rPr>
                <w:sz w:val="24"/>
              </w:rPr>
              <w:t>Расширение ориентировки в окружающем</w:t>
            </w:r>
            <w:r>
              <w:rPr>
                <w:sz w:val="24"/>
              </w:rPr>
              <w:t>.</w:t>
            </w:r>
          </w:p>
          <w:p w:rsidR="001C21A6" w:rsidRPr="003030AB" w:rsidRDefault="001C21A6" w:rsidP="001710DB">
            <w:pPr>
              <w:pStyle w:val="a4"/>
              <w:snapToGrid w:val="0"/>
              <w:jc w:val="left"/>
              <w:rPr>
                <w:b/>
                <w:sz w:val="24"/>
              </w:rPr>
            </w:pPr>
            <w:r w:rsidRPr="003030AB">
              <w:rPr>
                <w:sz w:val="24"/>
              </w:rPr>
              <w:t>Развитие речи</w:t>
            </w:r>
          </w:p>
        </w:tc>
        <w:tc>
          <w:tcPr>
            <w:tcW w:w="1050" w:type="dxa"/>
            <w:vAlign w:val="center"/>
          </w:tcPr>
          <w:p w:rsidR="001C21A6" w:rsidRDefault="001C21A6" w:rsidP="001710DB">
            <w:pPr>
              <w:rPr>
                <w:rFonts w:ascii="Times New Roman" w:hAnsi="Times New Roman" w:cs="Times New Roman"/>
                <w:b/>
                <w:sz w:val="28"/>
                <w:szCs w:val="28"/>
              </w:rPr>
            </w:pPr>
            <w:r>
              <w:rPr>
                <w:rFonts w:ascii="Times New Roman" w:hAnsi="Times New Roman" w:cs="Times New Roman"/>
                <w:b/>
                <w:sz w:val="28"/>
                <w:szCs w:val="28"/>
              </w:rPr>
              <w:t>3</w:t>
            </w:r>
          </w:p>
          <w:p w:rsidR="001C21A6" w:rsidRDefault="001C21A6" w:rsidP="001710DB">
            <w:pPr>
              <w:rPr>
                <w:rFonts w:ascii="Times New Roman" w:hAnsi="Times New Roman" w:cs="Times New Roman"/>
                <w:b/>
                <w:sz w:val="28"/>
                <w:szCs w:val="28"/>
              </w:rPr>
            </w:pPr>
          </w:p>
          <w:p w:rsidR="001C21A6" w:rsidRPr="00A00AEB" w:rsidRDefault="001C21A6" w:rsidP="001710DB">
            <w:pPr>
              <w:rPr>
                <w:rFonts w:ascii="Times New Roman" w:hAnsi="Times New Roman" w:cs="Times New Roman"/>
                <w:b/>
                <w:sz w:val="28"/>
                <w:szCs w:val="28"/>
              </w:rPr>
            </w:pPr>
            <w:r>
              <w:rPr>
                <w:rFonts w:ascii="Times New Roman" w:hAnsi="Times New Roman" w:cs="Times New Roman"/>
                <w:b/>
                <w:sz w:val="28"/>
                <w:szCs w:val="28"/>
              </w:rPr>
              <w:t>-</w:t>
            </w:r>
          </w:p>
        </w:tc>
        <w:tc>
          <w:tcPr>
            <w:tcW w:w="1166" w:type="dxa"/>
            <w:vAlign w:val="center"/>
          </w:tcPr>
          <w:p w:rsidR="001C21A6"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w:t>
            </w:r>
          </w:p>
          <w:p w:rsidR="001C21A6" w:rsidRDefault="001C21A6" w:rsidP="001710DB">
            <w:pPr>
              <w:jc w:val="center"/>
              <w:rPr>
                <w:rFonts w:ascii="Times New Roman" w:hAnsi="Times New Roman" w:cs="Times New Roman"/>
                <w:b/>
                <w:sz w:val="28"/>
                <w:szCs w:val="28"/>
              </w:rPr>
            </w:pPr>
          </w:p>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50" w:type="dxa"/>
            <w:vAlign w:val="center"/>
          </w:tcPr>
          <w:p w:rsidR="001C21A6"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w:t>
            </w:r>
          </w:p>
          <w:p w:rsidR="001C21A6" w:rsidRDefault="001C21A6" w:rsidP="001710DB">
            <w:pPr>
              <w:jc w:val="center"/>
              <w:rPr>
                <w:rFonts w:ascii="Times New Roman" w:hAnsi="Times New Roman" w:cs="Times New Roman"/>
                <w:b/>
                <w:sz w:val="28"/>
                <w:szCs w:val="28"/>
              </w:rPr>
            </w:pPr>
          </w:p>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050" w:type="dxa"/>
            <w:vAlign w:val="center"/>
          </w:tcPr>
          <w:p w:rsidR="001C21A6"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w:t>
            </w:r>
          </w:p>
          <w:p w:rsidR="001C21A6" w:rsidRDefault="001C21A6" w:rsidP="001710DB">
            <w:pPr>
              <w:jc w:val="center"/>
              <w:rPr>
                <w:rFonts w:ascii="Times New Roman" w:hAnsi="Times New Roman" w:cs="Times New Roman"/>
                <w:b/>
                <w:sz w:val="28"/>
                <w:szCs w:val="28"/>
              </w:rPr>
            </w:pPr>
          </w:p>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66" w:type="dxa"/>
            <w:vAlign w:val="center"/>
          </w:tcPr>
          <w:p w:rsidR="001C21A6"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w:t>
            </w:r>
          </w:p>
          <w:p w:rsidR="001C21A6" w:rsidRDefault="001C21A6" w:rsidP="001710DB">
            <w:pPr>
              <w:jc w:val="center"/>
              <w:rPr>
                <w:rFonts w:ascii="Times New Roman" w:hAnsi="Times New Roman" w:cs="Times New Roman"/>
                <w:b/>
                <w:sz w:val="28"/>
                <w:szCs w:val="28"/>
              </w:rPr>
            </w:pPr>
          </w:p>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2</w:t>
            </w:r>
          </w:p>
        </w:tc>
      </w:tr>
      <w:tr w:rsidR="001C21A6" w:rsidRPr="00A00AEB" w:rsidTr="00410196">
        <w:trPr>
          <w:trHeight w:val="1175"/>
          <w:jc w:val="center"/>
        </w:trPr>
        <w:tc>
          <w:tcPr>
            <w:tcW w:w="846" w:type="dxa"/>
            <w:vAlign w:val="center"/>
          </w:tcPr>
          <w:p w:rsidR="001C21A6" w:rsidRPr="00A00AEB" w:rsidRDefault="001C21A6" w:rsidP="001710DB">
            <w:pPr>
              <w:pStyle w:val="a4"/>
              <w:snapToGrid w:val="0"/>
              <w:rPr>
                <w:szCs w:val="28"/>
              </w:rPr>
            </w:pPr>
            <w:r w:rsidRPr="00A00AEB">
              <w:rPr>
                <w:szCs w:val="28"/>
              </w:rPr>
              <w:t>4.</w:t>
            </w:r>
          </w:p>
        </w:tc>
        <w:tc>
          <w:tcPr>
            <w:tcW w:w="2976" w:type="dxa"/>
            <w:vAlign w:val="center"/>
          </w:tcPr>
          <w:p w:rsidR="001C21A6" w:rsidRPr="00FA7028" w:rsidRDefault="001C21A6" w:rsidP="001710DB">
            <w:pPr>
              <w:pStyle w:val="a4"/>
              <w:snapToGrid w:val="0"/>
              <w:rPr>
                <w:b/>
                <w:sz w:val="24"/>
              </w:rPr>
            </w:pPr>
            <w:proofErr w:type="spellStart"/>
            <w:r w:rsidRPr="00FA7028">
              <w:rPr>
                <w:b/>
                <w:sz w:val="24"/>
              </w:rPr>
              <w:t>Худ.творчество</w:t>
            </w:r>
            <w:proofErr w:type="spellEnd"/>
          </w:p>
          <w:p w:rsidR="001C21A6" w:rsidRPr="00FA7028" w:rsidRDefault="001C21A6" w:rsidP="001710DB">
            <w:pPr>
              <w:pStyle w:val="a4"/>
              <w:jc w:val="left"/>
              <w:rPr>
                <w:sz w:val="24"/>
              </w:rPr>
            </w:pPr>
            <w:r w:rsidRPr="00FA7028">
              <w:rPr>
                <w:sz w:val="24"/>
              </w:rPr>
              <w:t>Рисование</w:t>
            </w:r>
          </w:p>
          <w:p w:rsidR="001C21A6" w:rsidRPr="00FA7028" w:rsidRDefault="001C21A6" w:rsidP="001710DB">
            <w:pPr>
              <w:pStyle w:val="a4"/>
              <w:jc w:val="left"/>
              <w:rPr>
                <w:sz w:val="24"/>
              </w:rPr>
            </w:pPr>
            <w:r w:rsidRPr="00FA7028">
              <w:rPr>
                <w:sz w:val="24"/>
              </w:rPr>
              <w:t>Лепка</w:t>
            </w:r>
          </w:p>
          <w:p w:rsidR="001C21A6" w:rsidRPr="00FA7028" w:rsidRDefault="001C21A6" w:rsidP="001710DB">
            <w:pPr>
              <w:pStyle w:val="a4"/>
              <w:jc w:val="left"/>
              <w:rPr>
                <w:sz w:val="24"/>
              </w:rPr>
            </w:pPr>
            <w:r w:rsidRPr="00FA7028">
              <w:rPr>
                <w:sz w:val="24"/>
              </w:rPr>
              <w:t>Аппликация</w:t>
            </w:r>
          </w:p>
        </w:tc>
        <w:tc>
          <w:tcPr>
            <w:tcW w:w="1050" w:type="dxa"/>
            <w:vAlign w:val="center"/>
          </w:tcPr>
          <w:p w:rsidR="001C21A6" w:rsidRPr="00A00AEB" w:rsidRDefault="001C21A6" w:rsidP="001710DB">
            <w:pPr>
              <w:jc w:val="center"/>
              <w:rPr>
                <w:rFonts w:ascii="Times New Roman" w:hAnsi="Times New Roman" w:cs="Times New Roman"/>
                <w:b/>
                <w:sz w:val="28"/>
                <w:szCs w:val="28"/>
              </w:rPr>
            </w:pPr>
          </w:p>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w:t>
            </w: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w:t>
            </w:r>
          </w:p>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w:t>
            </w:r>
          </w:p>
        </w:tc>
        <w:tc>
          <w:tcPr>
            <w:tcW w:w="1166" w:type="dxa"/>
            <w:vAlign w:val="center"/>
          </w:tcPr>
          <w:p w:rsidR="001C21A6" w:rsidRPr="00A00AEB" w:rsidRDefault="001C21A6" w:rsidP="001710DB">
            <w:pPr>
              <w:jc w:val="center"/>
              <w:rPr>
                <w:rFonts w:ascii="Times New Roman" w:hAnsi="Times New Roman" w:cs="Times New Roman"/>
                <w:b/>
                <w:sz w:val="28"/>
                <w:szCs w:val="28"/>
              </w:rPr>
            </w:pP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w:t>
            </w:r>
          </w:p>
        </w:tc>
        <w:tc>
          <w:tcPr>
            <w:tcW w:w="1050" w:type="dxa"/>
            <w:vAlign w:val="center"/>
          </w:tcPr>
          <w:p w:rsidR="001C21A6" w:rsidRPr="00A00AEB" w:rsidRDefault="001C21A6" w:rsidP="001710DB">
            <w:pPr>
              <w:jc w:val="center"/>
              <w:rPr>
                <w:rFonts w:ascii="Times New Roman" w:hAnsi="Times New Roman" w:cs="Times New Roman"/>
                <w:b/>
                <w:sz w:val="28"/>
                <w:szCs w:val="28"/>
              </w:rPr>
            </w:pP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0,5</w:t>
            </w: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0,5</w:t>
            </w:r>
          </w:p>
        </w:tc>
        <w:tc>
          <w:tcPr>
            <w:tcW w:w="1050" w:type="dxa"/>
            <w:vAlign w:val="center"/>
          </w:tcPr>
          <w:p w:rsidR="001C21A6" w:rsidRPr="00A00AEB" w:rsidRDefault="001C21A6" w:rsidP="001710DB">
            <w:pPr>
              <w:jc w:val="center"/>
              <w:rPr>
                <w:rFonts w:ascii="Times New Roman" w:hAnsi="Times New Roman" w:cs="Times New Roman"/>
                <w:b/>
                <w:sz w:val="28"/>
                <w:szCs w:val="28"/>
              </w:rPr>
            </w:pP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0,5</w:t>
            </w: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0,5</w:t>
            </w:r>
          </w:p>
        </w:tc>
        <w:tc>
          <w:tcPr>
            <w:tcW w:w="1166" w:type="dxa"/>
            <w:vAlign w:val="center"/>
          </w:tcPr>
          <w:p w:rsidR="001C21A6" w:rsidRPr="00A00AEB" w:rsidRDefault="001C21A6" w:rsidP="001710DB">
            <w:pPr>
              <w:jc w:val="center"/>
              <w:rPr>
                <w:rFonts w:ascii="Times New Roman" w:hAnsi="Times New Roman" w:cs="Times New Roman"/>
                <w:b/>
                <w:sz w:val="28"/>
                <w:szCs w:val="28"/>
              </w:rPr>
            </w:pP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2</w:t>
            </w: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tc>
      </w:tr>
      <w:tr w:rsidR="001C21A6" w:rsidRPr="00A00AEB" w:rsidTr="00410196">
        <w:trPr>
          <w:trHeight w:val="290"/>
          <w:jc w:val="center"/>
        </w:trPr>
        <w:tc>
          <w:tcPr>
            <w:tcW w:w="846" w:type="dxa"/>
            <w:vAlign w:val="center"/>
          </w:tcPr>
          <w:p w:rsidR="001C21A6" w:rsidRPr="00A00AEB" w:rsidRDefault="001C21A6" w:rsidP="001710DB">
            <w:pPr>
              <w:pStyle w:val="a4"/>
              <w:snapToGrid w:val="0"/>
              <w:rPr>
                <w:szCs w:val="28"/>
              </w:rPr>
            </w:pPr>
            <w:r w:rsidRPr="00A00AEB">
              <w:rPr>
                <w:szCs w:val="28"/>
              </w:rPr>
              <w:t>5.</w:t>
            </w:r>
          </w:p>
        </w:tc>
        <w:tc>
          <w:tcPr>
            <w:tcW w:w="2976" w:type="dxa"/>
            <w:vAlign w:val="center"/>
          </w:tcPr>
          <w:p w:rsidR="001C21A6" w:rsidRPr="00FA7028" w:rsidRDefault="001C21A6" w:rsidP="001710DB">
            <w:pPr>
              <w:pStyle w:val="a4"/>
              <w:snapToGrid w:val="0"/>
              <w:rPr>
                <w:sz w:val="24"/>
              </w:rPr>
            </w:pPr>
            <w:r w:rsidRPr="00FA7028">
              <w:rPr>
                <w:sz w:val="24"/>
              </w:rPr>
              <w:t>Музыка</w:t>
            </w:r>
          </w:p>
        </w:tc>
        <w:tc>
          <w:tcPr>
            <w:tcW w:w="1050"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2</w:t>
            </w:r>
          </w:p>
        </w:tc>
        <w:tc>
          <w:tcPr>
            <w:tcW w:w="1166"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2</w:t>
            </w:r>
          </w:p>
        </w:tc>
        <w:tc>
          <w:tcPr>
            <w:tcW w:w="1050"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2</w:t>
            </w:r>
          </w:p>
        </w:tc>
        <w:tc>
          <w:tcPr>
            <w:tcW w:w="1050"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2</w:t>
            </w:r>
          </w:p>
        </w:tc>
        <w:tc>
          <w:tcPr>
            <w:tcW w:w="1166"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2</w:t>
            </w:r>
          </w:p>
        </w:tc>
      </w:tr>
      <w:tr w:rsidR="001C21A6" w:rsidRPr="00A00AEB" w:rsidTr="00410196">
        <w:trPr>
          <w:trHeight w:val="511"/>
          <w:jc w:val="center"/>
        </w:trPr>
        <w:tc>
          <w:tcPr>
            <w:tcW w:w="846" w:type="dxa"/>
            <w:vAlign w:val="center"/>
          </w:tcPr>
          <w:p w:rsidR="001C21A6" w:rsidRPr="00A00AEB" w:rsidRDefault="001C21A6" w:rsidP="001710DB">
            <w:pPr>
              <w:pStyle w:val="a4"/>
              <w:snapToGrid w:val="0"/>
              <w:rPr>
                <w:szCs w:val="28"/>
              </w:rPr>
            </w:pPr>
            <w:r w:rsidRPr="00A00AEB">
              <w:rPr>
                <w:szCs w:val="28"/>
              </w:rPr>
              <w:t>6.</w:t>
            </w:r>
          </w:p>
        </w:tc>
        <w:tc>
          <w:tcPr>
            <w:tcW w:w="2976" w:type="dxa"/>
            <w:vAlign w:val="center"/>
          </w:tcPr>
          <w:p w:rsidR="001C21A6" w:rsidRPr="00FA7028" w:rsidRDefault="001C21A6" w:rsidP="001710DB">
            <w:pPr>
              <w:pStyle w:val="a4"/>
              <w:snapToGrid w:val="0"/>
              <w:rPr>
                <w:sz w:val="24"/>
              </w:rPr>
            </w:pPr>
            <w:r w:rsidRPr="00FA7028">
              <w:rPr>
                <w:b/>
                <w:sz w:val="24"/>
              </w:rPr>
              <w:t>Познание.</w:t>
            </w:r>
            <w:r w:rsidRPr="00FA7028">
              <w:rPr>
                <w:sz w:val="24"/>
              </w:rPr>
              <w:t xml:space="preserve">              ФЭМП</w:t>
            </w:r>
          </w:p>
        </w:tc>
        <w:tc>
          <w:tcPr>
            <w:tcW w:w="1050"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w:t>
            </w:r>
          </w:p>
        </w:tc>
        <w:tc>
          <w:tcPr>
            <w:tcW w:w="1166"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w:t>
            </w:r>
          </w:p>
        </w:tc>
        <w:tc>
          <w:tcPr>
            <w:tcW w:w="1050"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tc>
        <w:tc>
          <w:tcPr>
            <w:tcW w:w="1050"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tc>
        <w:tc>
          <w:tcPr>
            <w:tcW w:w="1166"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w:t>
            </w:r>
          </w:p>
        </w:tc>
      </w:tr>
      <w:tr w:rsidR="001C21A6" w:rsidRPr="00A00AEB" w:rsidTr="00410196">
        <w:trPr>
          <w:trHeight w:val="1520"/>
          <w:jc w:val="center"/>
        </w:trPr>
        <w:tc>
          <w:tcPr>
            <w:tcW w:w="846" w:type="dxa"/>
            <w:vAlign w:val="center"/>
          </w:tcPr>
          <w:p w:rsidR="001C21A6" w:rsidRPr="00A00AEB" w:rsidRDefault="001C21A6" w:rsidP="001710DB">
            <w:pPr>
              <w:pStyle w:val="a4"/>
              <w:snapToGrid w:val="0"/>
              <w:rPr>
                <w:szCs w:val="28"/>
              </w:rPr>
            </w:pPr>
            <w:r w:rsidRPr="00A00AEB">
              <w:rPr>
                <w:szCs w:val="28"/>
              </w:rPr>
              <w:t>7.</w:t>
            </w:r>
          </w:p>
        </w:tc>
        <w:tc>
          <w:tcPr>
            <w:tcW w:w="2976" w:type="dxa"/>
            <w:vAlign w:val="center"/>
          </w:tcPr>
          <w:p w:rsidR="001C21A6" w:rsidRPr="00FA7028" w:rsidRDefault="001C21A6" w:rsidP="001710DB">
            <w:pPr>
              <w:pStyle w:val="a4"/>
              <w:snapToGrid w:val="0"/>
              <w:rPr>
                <w:sz w:val="24"/>
              </w:rPr>
            </w:pPr>
            <w:proofErr w:type="spellStart"/>
            <w:r w:rsidRPr="00FA7028">
              <w:rPr>
                <w:b/>
                <w:sz w:val="24"/>
              </w:rPr>
              <w:t>Познание.</w:t>
            </w:r>
            <w:r w:rsidRPr="00FA7028">
              <w:rPr>
                <w:sz w:val="24"/>
              </w:rPr>
              <w:t>Позновательно-иследовательская</w:t>
            </w:r>
            <w:proofErr w:type="spellEnd"/>
            <w:r w:rsidRPr="00FA7028">
              <w:rPr>
                <w:sz w:val="24"/>
              </w:rPr>
              <w:t xml:space="preserve"> и продуктивная (конструктивная) деятельность</w:t>
            </w:r>
          </w:p>
        </w:tc>
        <w:tc>
          <w:tcPr>
            <w:tcW w:w="1050" w:type="dxa"/>
            <w:vAlign w:val="center"/>
          </w:tcPr>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66"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w:t>
            </w:r>
          </w:p>
        </w:tc>
        <w:tc>
          <w:tcPr>
            <w:tcW w:w="1050" w:type="dxa"/>
            <w:vAlign w:val="center"/>
          </w:tcPr>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w:t>
            </w:r>
          </w:p>
        </w:tc>
        <w:tc>
          <w:tcPr>
            <w:tcW w:w="1050" w:type="dxa"/>
            <w:vAlign w:val="center"/>
          </w:tcPr>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w:t>
            </w:r>
          </w:p>
        </w:tc>
        <w:tc>
          <w:tcPr>
            <w:tcW w:w="1166" w:type="dxa"/>
            <w:vAlign w:val="center"/>
          </w:tcPr>
          <w:p w:rsidR="001C21A6" w:rsidRPr="00A00AEB" w:rsidRDefault="001C21A6" w:rsidP="001710DB">
            <w:pPr>
              <w:jc w:val="center"/>
              <w:rPr>
                <w:rFonts w:ascii="Times New Roman" w:hAnsi="Times New Roman" w:cs="Times New Roman"/>
                <w:b/>
                <w:sz w:val="28"/>
                <w:szCs w:val="28"/>
              </w:rPr>
            </w:pPr>
            <w:r>
              <w:rPr>
                <w:rFonts w:ascii="Times New Roman" w:hAnsi="Times New Roman" w:cs="Times New Roman"/>
                <w:b/>
                <w:sz w:val="28"/>
                <w:szCs w:val="28"/>
              </w:rPr>
              <w:t>-</w:t>
            </w:r>
          </w:p>
        </w:tc>
      </w:tr>
      <w:tr w:rsidR="001C21A6" w:rsidRPr="00A00AEB" w:rsidTr="00410196">
        <w:trPr>
          <w:trHeight w:val="304"/>
          <w:jc w:val="center"/>
        </w:trPr>
        <w:tc>
          <w:tcPr>
            <w:tcW w:w="846" w:type="dxa"/>
            <w:vAlign w:val="center"/>
          </w:tcPr>
          <w:p w:rsidR="001C21A6" w:rsidRPr="00A00AEB" w:rsidRDefault="001C21A6" w:rsidP="001710DB">
            <w:pPr>
              <w:pStyle w:val="a4"/>
              <w:snapToGrid w:val="0"/>
              <w:rPr>
                <w:b/>
                <w:bCs/>
                <w:szCs w:val="28"/>
              </w:rPr>
            </w:pPr>
          </w:p>
        </w:tc>
        <w:tc>
          <w:tcPr>
            <w:tcW w:w="2976" w:type="dxa"/>
            <w:vAlign w:val="center"/>
          </w:tcPr>
          <w:p w:rsidR="001C21A6" w:rsidRPr="00A00AEB" w:rsidRDefault="001C21A6" w:rsidP="001710DB">
            <w:pPr>
              <w:pStyle w:val="a4"/>
              <w:snapToGrid w:val="0"/>
              <w:rPr>
                <w:b/>
                <w:szCs w:val="28"/>
              </w:rPr>
            </w:pPr>
            <w:r w:rsidRPr="00A00AEB">
              <w:rPr>
                <w:b/>
                <w:szCs w:val="28"/>
              </w:rPr>
              <w:t>Итого</w:t>
            </w:r>
          </w:p>
        </w:tc>
        <w:tc>
          <w:tcPr>
            <w:tcW w:w="1050"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10</w:t>
            </w:r>
          </w:p>
        </w:tc>
        <w:tc>
          <w:tcPr>
            <w:tcW w:w="1166"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10</w:t>
            </w:r>
          </w:p>
        </w:tc>
        <w:tc>
          <w:tcPr>
            <w:tcW w:w="1050"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10</w:t>
            </w:r>
          </w:p>
        </w:tc>
        <w:tc>
          <w:tcPr>
            <w:tcW w:w="1050"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11</w:t>
            </w:r>
          </w:p>
        </w:tc>
        <w:tc>
          <w:tcPr>
            <w:tcW w:w="1166" w:type="dxa"/>
            <w:vAlign w:val="center"/>
          </w:tcPr>
          <w:p w:rsidR="001C21A6" w:rsidRPr="00A00AEB" w:rsidRDefault="001C21A6" w:rsidP="001710DB">
            <w:pPr>
              <w:jc w:val="center"/>
              <w:rPr>
                <w:rFonts w:ascii="Times New Roman" w:hAnsi="Times New Roman" w:cs="Times New Roman"/>
                <w:b/>
                <w:sz w:val="28"/>
                <w:szCs w:val="28"/>
              </w:rPr>
            </w:pPr>
            <w:r w:rsidRPr="00A00AEB">
              <w:rPr>
                <w:rFonts w:ascii="Times New Roman" w:hAnsi="Times New Roman" w:cs="Times New Roman"/>
                <w:b/>
                <w:sz w:val="28"/>
                <w:szCs w:val="28"/>
              </w:rPr>
              <w:t>14</w:t>
            </w:r>
          </w:p>
        </w:tc>
      </w:tr>
    </w:tbl>
    <w:p w:rsidR="001C21A6" w:rsidRPr="00A51E4F" w:rsidRDefault="001C21A6" w:rsidP="0041019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lastRenderedPageBreak/>
        <w:t> </w:t>
      </w:r>
      <w:r w:rsidRPr="00CC1AAC">
        <w:rPr>
          <w:rFonts w:ascii="Times New Roman" w:eastAsia="Times New Roman" w:hAnsi="Times New Roman" w:cs="Times New Roman"/>
          <w:b/>
          <w:bCs/>
          <w:i/>
          <w:iCs/>
          <w:sz w:val="28"/>
          <w:szCs w:val="28"/>
          <w:lang w:eastAsia="ru-RU"/>
        </w:rPr>
        <w:t xml:space="preserve">Режим </w:t>
      </w:r>
      <w:proofErr w:type="gramStart"/>
      <w:r w:rsidRPr="00CC1AAC">
        <w:rPr>
          <w:rFonts w:ascii="Times New Roman" w:eastAsia="Times New Roman" w:hAnsi="Times New Roman" w:cs="Times New Roman"/>
          <w:b/>
          <w:bCs/>
          <w:i/>
          <w:iCs/>
          <w:sz w:val="28"/>
          <w:szCs w:val="28"/>
          <w:lang w:eastAsia="ru-RU"/>
        </w:rPr>
        <w:t>дня</w:t>
      </w:r>
      <w:r w:rsidRPr="00CC1AAC">
        <w:rPr>
          <w:rFonts w:ascii="Times New Roman" w:eastAsia="Times New Roman" w:hAnsi="Times New Roman" w:cs="Times New Roman"/>
          <w:b/>
          <w:bCs/>
          <w:sz w:val="28"/>
          <w:szCs w:val="28"/>
          <w:lang w:eastAsia="ru-RU"/>
        </w:rPr>
        <w:t>  </w:t>
      </w:r>
      <w:r w:rsidRPr="00CC1AAC">
        <w:rPr>
          <w:rFonts w:ascii="Times New Roman" w:eastAsia="Times New Roman" w:hAnsi="Times New Roman" w:cs="Times New Roman"/>
          <w:sz w:val="28"/>
          <w:szCs w:val="28"/>
          <w:lang w:eastAsia="ru-RU"/>
        </w:rPr>
        <w:t>детского</w:t>
      </w:r>
      <w:proofErr w:type="gramEnd"/>
      <w:r w:rsidRPr="00CC1AAC">
        <w:rPr>
          <w:rFonts w:ascii="Times New Roman" w:eastAsia="Times New Roman" w:hAnsi="Times New Roman" w:cs="Times New Roman"/>
          <w:sz w:val="28"/>
          <w:szCs w:val="28"/>
          <w:lang w:eastAsia="ru-RU"/>
        </w:rPr>
        <w:t xml:space="preserve"> сада </w:t>
      </w:r>
      <w:r>
        <w:rPr>
          <w:rFonts w:ascii="Times New Roman" w:eastAsia="Times New Roman" w:hAnsi="Times New Roman" w:cs="Times New Roman"/>
          <w:sz w:val="28"/>
          <w:szCs w:val="28"/>
          <w:lang w:eastAsia="ru-RU"/>
        </w:rPr>
        <w:t>«Солнышко</w:t>
      </w:r>
      <w:r w:rsidRPr="00CC1AAC">
        <w:rPr>
          <w:rFonts w:ascii="Times New Roman" w:eastAsia="Times New Roman" w:hAnsi="Times New Roman" w:cs="Times New Roman"/>
          <w:sz w:val="28"/>
          <w:szCs w:val="28"/>
          <w:lang w:eastAsia="ru-RU"/>
        </w:rPr>
        <w:t>» обеспечивает гармоничное развитие воспитанников</w:t>
      </w:r>
      <w:r>
        <w:rPr>
          <w:rFonts w:ascii="Times New Roman" w:eastAsia="Times New Roman" w:hAnsi="Times New Roman" w:cs="Times New Roman"/>
          <w:sz w:val="28"/>
          <w:szCs w:val="28"/>
          <w:lang w:eastAsia="ru-RU"/>
        </w:rPr>
        <w:t xml:space="preserve">. </w:t>
      </w:r>
      <w:r w:rsidRPr="00A51E4F">
        <w:rPr>
          <w:rFonts w:ascii="Times New Roman" w:eastAsia="Times New Roman" w:hAnsi="Times New Roman" w:cs="Times New Roman"/>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1C21A6" w:rsidRPr="00A51E4F"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A51E4F">
        <w:rPr>
          <w:rFonts w:ascii="Times New Roman" w:eastAsia="Times New Roman" w:hAnsi="Times New Roman" w:cs="Times New Roman"/>
          <w:sz w:val="28"/>
          <w:szCs w:val="28"/>
          <w:lang w:eastAsia="ru-RU"/>
        </w:rPr>
        <w:t xml:space="preserve">В ДОУ используется гибкий режим дня, в него могут </w:t>
      </w:r>
      <w:proofErr w:type="gramStart"/>
      <w:r w:rsidRPr="00A51E4F">
        <w:rPr>
          <w:rFonts w:ascii="Times New Roman" w:eastAsia="Times New Roman" w:hAnsi="Times New Roman" w:cs="Times New Roman"/>
          <w:sz w:val="28"/>
          <w:szCs w:val="28"/>
          <w:lang w:eastAsia="ru-RU"/>
        </w:rPr>
        <w:t>вноситься  изменения</w:t>
      </w:r>
      <w:proofErr w:type="gramEnd"/>
      <w:r w:rsidRPr="00A51E4F">
        <w:rPr>
          <w:rFonts w:ascii="Times New Roman" w:eastAsia="Times New Roman" w:hAnsi="Times New Roman" w:cs="Times New Roman"/>
          <w:sz w:val="28"/>
          <w:szCs w:val="28"/>
          <w:lang w:eastAsia="ru-RU"/>
        </w:rPr>
        <w:t xml:space="preserve"> исходя из особенностей сезона, индивидуальных особенностей детей, состояния здоровья. На гибкость режима влияет и окружающий социум. </w:t>
      </w:r>
    </w:p>
    <w:tbl>
      <w:tblPr>
        <w:tblpPr w:leftFromText="180" w:rightFromText="180" w:vertAnchor="page" w:horzAnchor="margin" w:tblpY="4521"/>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13"/>
        <w:gridCol w:w="1274"/>
        <w:gridCol w:w="1180"/>
        <w:gridCol w:w="1275"/>
        <w:gridCol w:w="1560"/>
      </w:tblGrid>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lang w:val="en-US"/>
              </w:rPr>
            </w:pPr>
            <w:r w:rsidRPr="002D16B3">
              <w:rPr>
                <w:rFonts w:ascii="Times New Roman" w:hAnsi="Times New Roman" w:cs="Times New Roman"/>
              </w:rPr>
              <w:t>Первая группа раннего возраста</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lang w:val="en-US"/>
              </w:rPr>
            </w:pPr>
            <w:r w:rsidRPr="002D16B3">
              <w:rPr>
                <w:rFonts w:ascii="Times New Roman" w:hAnsi="Times New Roman" w:cs="Times New Roman"/>
              </w:rPr>
              <w:t>Вторая группа раннего возраста</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lang w:val="en-US"/>
              </w:rPr>
            </w:pPr>
            <w:r w:rsidRPr="002D16B3">
              <w:rPr>
                <w:rFonts w:ascii="Times New Roman" w:hAnsi="Times New Roman" w:cs="Times New Roman"/>
              </w:rPr>
              <w:t xml:space="preserve">Младшая группа </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rPr>
            </w:pPr>
            <w:r w:rsidRPr="002D16B3">
              <w:rPr>
                <w:rFonts w:ascii="Times New Roman" w:hAnsi="Times New Roman" w:cs="Times New Roman"/>
              </w:rPr>
              <w:t>Средняя группа</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rPr>
            </w:pPr>
            <w:r w:rsidRPr="002D16B3">
              <w:rPr>
                <w:rFonts w:ascii="Times New Roman" w:hAnsi="Times New Roman" w:cs="Times New Roman"/>
              </w:rPr>
              <w:t>Старшая группа</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Прием детей, игра</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7:00 – 7:50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7:00 – 7:50</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7:00 – 7:50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7:00 – 8:00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7:00 – 8:00</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Утренняя гимнастика</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7:50 – 8:00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7:50 – 8:05</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7:50 – 8:10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8:00 – 8:20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8:00 – 8:25</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Завтрак</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8:00 – 8:30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8:05 – 8:30</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8:10 – 8:30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8:20 – 8:40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8:25 – 8:45</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Самостоятельная деятельность, игра</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8:30 – 8:50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8:30 – 8:50</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8:30 – 9:00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8:40 – 9:00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8:45 – 9:00</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Организованная образовательная деятельность</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8:50 – 9:00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8:50 – 9:00</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9:00 – 9:15</w:t>
            </w:r>
          </w:p>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9:25 – 9:40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9:00 – 9:20</w:t>
            </w:r>
          </w:p>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9:40 – 10:00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9:00 – 9:25</w:t>
            </w:r>
          </w:p>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9:35 – 10:00</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Подготовка к прогулке</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9:00 – 9:20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9:00 – 9:20</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8A469E">
              <w:rPr>
                <w:rFonts w:ascii="Times New Roman" w:hAnsi="Times New Roman" w:cs="Times New Roman"/>
                <w:sz w:val="16"/>
                <w:szCs w:val="24"/>
              </w:rPr>
              <w:t>10:00 – 10:35</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Прогулка</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9:20 – 11:20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9:20 – 11:25</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9:40 – 11:40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10:00 – 12:00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10:35 – 12:15</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Самостоятельная деятельность, игра</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 xml:space="preserve"> - </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11:40 - 12:00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 xml:space="preserve"> 12:00 – 12:10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 xml:space="preserve">  – </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Обед</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11:20 – 12:00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11:25 – 12:00</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12:00 – 12:30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12:10 – 12:40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12:15 – 12:45</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Сон</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12:00 – 15:00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12:00 – 15:00</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12:30 – 15:00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12:40 – 15:00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12:45 – 15:00</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Подъем, гимнастика</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15:00 – 15:10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15:00 – 15:15</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15:00 – 15:20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15:00 – 15:30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15:00 – 15:35</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Полдник</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15:10 – 15:30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15:15 – 15:35</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15:20 – 15:40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15:30 – 15:50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15:35 – 15:55</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Организованная образовательная деятельность 2</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15:30 – 15:40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15:35 – 15:45</w:t>
            </w:r>
          </w:p>
        </w:tc>
        <w:tc>
          <w:tcPr>
            <w:tcW w:w="1180" w:type="dxa"/>
            <w:shd w:val="clear" w:color="auto" w:fill="auto"/>
            <w:vAlign w:val="center"/>
          </w:tcPr>
          <w:p w:rsidR="00E047B2" w:rsidRPr="002D16B3" w:rsidRDefault="00E047B2" w:rsidP="00E047B2">
            <w:pPr>
              <w:spacing w:after="0" w:line="240" w:lineRule="atLeast"/>
              <w:rPr>
                <w:rFonts w:ascii="Times New Roman" w:hAnsi="Times New Roman" w:cs="Times New Roman"/>
                <w:sz w:val="16"/>
                <w:szCs w:val="16"/>
              </w:rPr>
            </w:pPr>
            <w:r w:rsidRPr="002D16B3">
              <w:rPr>
                <w:rFonts w:ascii="Times New Roman" w:hAnsi="Times New Roman" w:cs="Times New Roman"/>
                <w:sz w:val="16"/>
                <w:szCs w:val="16"/>
              </w:rPr>
              <w:t>15:40 – 15:55</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15:50 – 16:10</w:t>
            </w:r>
          </w:p>
        </w:tc>
        <w:tc>
          <w:tcPr>
            <w:tcW w:w="1560" w:type="dxa"/>
            <w:shd w:val="clear" w:color="auto" w:fill="auto"/>
            <w:vAlign w:val="center"/>
          </w:tcPr>
          <w:p w:rsidR="00E047B2" w:rsidRPr="00925A99" w:rsidRDefault="00E047B2" w:rsidP="00E047B2">
            <w:pPr>
              <w:spacing w:after="0" w:line="240" w:lineRule="atLeast"/>
              <w:jc w:val="center"/>
              <w:rPr>
                <w:rFonts w:ascii="Times New Roman" w:hAnsi="Times New Roman" w:cs="Times New Roman"/>
                <w:sz w:val="16"/>
                <w:szCs w:val="16"/>
              </w:rPr>
            </w:pPr>
            <w:r w:rsidRPr="00925A99">
              <w:rPr>
                <w:rFonts w:ascii="Times New Roman" w:hAnsi="Times New Roman" w:cs="Times New Roman"/>
                <w:sz w:val="16"/>
                <w:szCs w:val="16"/>
              </w:rPr>
              <w:t>15:55 – 16:20</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Игры, самостоятельная деятельность</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15:40 – 16:50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15:45 – 16:45</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15:55 – 16:45</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16:10 – 16:50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15:55 – 16:50</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Чтение художественной литературы</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16:45 – 16:55</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16:45 – 17:00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16:50 – 17:10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16:50 – 17:15</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Ужин</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16:50 – 17:20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16:55 – 17:25</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17:00 – 17:30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17:10 – 17:40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17:15 – 17:45</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Прогулка</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17:20 – 18:20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17:25 – 18:25</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17:30 – 18:30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17:40 – 18:40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17:45 – 18:45</w:t>
            </w:r>
          </w:p>
        </w:tc>
      </w:tr>
      <w:tr w:rsidR="00E047B2" w:rsidRPr="002D16B3" w:rsidTr="00E047B2">
        <w:tc>
          <w:tcPr>
            <w:tcW w:w="22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20"/>
                <w:szCs w:val="20"/>
              </w:rPr>
            </w:pPr>
            <w:r w:rsidRPr="002D16B3">
              <w:rPr>
                <w:rFonts w:ascii="Times New Roman" w:hAnsi="Times New Roman" w:cs="Times New Roman"/>
                <w:sz w:val="20"/>
                <w:szCs w:val="20"/>
              </w:rPr>
              <w:t>Возвращение с прогулки, самостоятельная деятельность, уход детей домой</w:t>
            </w:r>
          </w:p>
        </w:tc>
        <w:tc>
          <w:tcPr>
            <w:tcW w:w="1113"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18:20 – 19:00</w:t>
            </w:r>
          </w:p>
        </w:tc>
        <w:tc>
          <w:tcPr>
            <w:tcW w:w="1274"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18:25 – 19:00</w:t>
            </w:r>
          </w:p>
        </w:tc>
        <w:tc>
          <w:tcPr>
            <w:tcW w:w="118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18:30 – 19:00</w:t>
            </w:r>
          </w:p>
        </w:tc>
        <w:tc>
          <w:tcPr>
            <w:tcW w:w="1275"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18:40 – 19:00</w:t>
            </w:r>
          </w:p>
        </w:tc>
        <w:tc>
          <w:tcPr>
            <w:tcW w:w="1560" w:type="dxa"/>
            <w:shd w:val="clear" w:color="auto" w:fill="auto"/>
            <w:vAlign w:val="center"/>
          </w:tcPr>
          <w:p w:rsidR="00E047B2" w:rsidRPr="002D16B3" w:rsidRDefault="00E047B2" w:rsidP="00E047B2">
            <w:pPr>
              <w:spacing w:after="0" w:line="240" w:lineRule="atLeast"/>
              <w:jc w:val="center"/>
              <w:rPr>
                <w:rFonts w:ascii="Times New Roman" w:hAnsi="Times New Roman" w:cs="Times New Roman"/>
                <w:sz w:val="16"/>
                <w:szCs w:val="16"/>
              </w:rPr>
            </w:pPr>
            <w:r w:rsidRPr="002D16B3">
              <w:rPr>
                <w:rFonts w:ascii="Times New Roman" w:hAnsi="Times New Roman" w:cs="Times New Roman"/>
                <w:sz w:val="16"/>
                <w:szCs w:val="16"/>
              </w:rPr>
              <w:t>18:45 – 19:00</w:t>
            </w:r>
          </w:p>
        </w:tc>
      </w:tr>
    </w:tbl>
    <w:p w:rsidR="00E047B2" w:rsidRDefault="00E047B2" w:rsidP="001710DB">
      <w:pPr>
        <w:spacing w:after="0" w:line="240" w:lineRule="auto"/>
        <w:ind w:firstLine="709"/>
        <w:jc w:val="both"/>
        <w:rPr>
          <w:rFonts w:ascii="Times New Roman" w:eastAsia="Times New Roman" w:hAnsi="Times New Roman" w:cs="Times New Roman"/>
          <w:b/>
          <w:sz w:val="28"/>
          <w:szCs w:val="28"/>
          <w:lang w:eastAsia="ru-RU"/>
        </w:rPr>
      </w:pPr>
    </w:p>
    <w:p w:rsidR="001C21A6" w:rsidRDefault="001710DB" w:rsidP="001710DB">
      <w:pPr>
        <w:spacing w:after="0" w:line="240" w:lineRule="auto"/>
        <w:ind w:firstLine="709"/>
        <w:jc w:val="both"/>
        <w:rPr>
          <w:rFonts w:ascii="Times New Roman" w:eastAsia="Times New Roman" w:hAnsi="Times New Roman" w:cs="Times New Roman"/>
          <w:sz w:val="28"/>
          <w:szCs w:val="28"/>
          <w:lang w:eastAsia="ru-RU"/>
        </w:rPr>
      </w:pPr>
      <w:r w:rsidRPr="001710DB">
        <w:rPr>
          <w:rFonts w:ascii="Times New Roman" w:eastAsia="Times New Roman" w:hAnsi="Times New Roman" w:cs="Times New Roman"/>
          <w:b/>
          <w:sz w:val="28"/>
          <w:szCs w:val="28"/>
          <w:lang w:eastAsia="ru-RU"/>
        </w:rPr>
        <w:t>ВЫВОД:</w:t>
      </w:r>
      <w:r w:rsidRPr="001710DB">
        <w:rPr>
          <w:rFonts w:ascii="Times New Roman" w:eastAsia="Times New Roman" w:hAnsi="Times New Roman" w:cs="Times New Roman"/>
          <w:sz w:val="28"/>
          <w:szCs w:val="28"/>
          <w:lang w:eastAsia="ru-RU"/>
        </w:rPr>
        <w:t xml:space="preserve"> Все </w:t>
      </w:r>
      <w:r>
        <w:rPr>
          <w:rFonts w:ascii="Times New Roman" w:eastAsia="Times New Roman" w:hAnsi="Times New Roman" w:cs="Times New Roman"/>
          <w:sz w:val="28"/>
          <w:szCs w:val="28"/>
          <w:lang w:eastAsia="ru-RU"/>
        </w:rPr>
        <w:t xml:space="preserve">образовательные </w:t>
      </w:r>
      <w:r w:rsidRPr="001710DB">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w:t>
      </w:r>
      <w:r w:rsidRPr="001710DB">
        <w:rPr>
          <w:rFonts w:ascii="Times New Roman" w:eastAsia="Times New Roman" w:hAnsi="Times New Roman" w:cs="Times New Roman"/>
          <w:sz w:val="28"/>
          <w:szCs w:val="28"/>
          <w:lang w:eastAsia="ru-RU"/>
        </w:rPr>
        <w:t xml:space="preserve"> запланированные </w:t>
      </w:r>
      <w:proofErr w:type="gramStart"/>
      <w:r w:rsidRPr="001710DB">
        <w:rPr>
          <w:rFonts w:ascii="Times New Roman" w:eastAsia="Times New Roman" w:hAnsi="Times New Roman" w:cs="Times New Roman"/>
          <w:sz w:val="28"/>
          <w:szCs w:val="28"/>
          <w:lang w:eastAsia="ru-RU"/>
        </w:rPr>
        <w:t>на учебный год</w:t>
      </w:r>
      <w:proofErr w:type="gramEnd"/>
      <w:r w:rsidRPr="001710DB">
        <w:rPr>
          <w:rFonts w:ascii="Times New Roman" w:eastAsia="Times New Roman" w:hAnsi="Times New Roman" w:cs="Times New Roman"/>
          <w:sz w:val="28"/>
          <w:szCs w:val="28"/>
          <w:lang w:eastAsia="ru-RU"/>
        </w:rPr>
        <w:t xml:space="preserve"> были выполнены полностью</w:t>
      </w:r>
      <w:r>
        <w:rPr>
          <w:rFonts w:ascii="Times New Roman" w:eastAsia="Times New Roman" w:hAnsi="Times New Roman" w:cs="Times New Roman"/>
          <w:sz w:val="28"/>
          <w:szCs w:val="28"/>
          <w:lang w:eastAsia="ru-RU"/>
        </w:rPr>
        <w:t>.</w:t>
      </w:r>
    </w:p>
    <w:p w:rsidR="001710DB" w:rsidRDefault="001710DB" w:rsidP="001710DB">
      <w:pPr>
        <w:spacing w:after="0" w:line="240" w:lineRule="auto"/>
        <w:ind w:firstLine="709"/>
        <w:jc w:val="both"/>
        <w:rPr>
          <w:rFonts w:ascii="Times New Roman" w:eastAsia="Times New Roman" w:hAnsi="Times New Roman" w:cs="Times New Roman"/>
          <w:sz w:val="28"/>
          <w:szCs w:val="28"/>
          <w:lang w:eastAsia="ru-RU"/>
        </w:rPr>
      </w:pPr>
    </w:p>
    <w:p w:rsidR="00117F64" w:rsidRDefault="00117F64" w:rsidP="001C21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17F64" w:rsidRDefault="00117F64" w:rsidP="001C21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17F64" w:rsidRDefault="00117F64" w:rsidP="001C21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C21A6" w:rsidRPr="004400BD" w:rsidRDefault="001C21A6" w:rsidP="001C21A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3. </w:t>
      </w:r>
      <w:r w:rsidRPr="004400BD">
        <w:rPr>
          <w:rFonts w:ascii="Times New Roman" w:eastAsia="Times New Roman" w:hAnsi="Times New Roman" w:cs="Times New Roman"/>
          <w:b/>
          <w:bCs/>
          <w:color w:val="000000"/>
          <w:sz w:val="28"/>
          <w:szCs w:val="28"/>
          <w:lang w:eastAsia="ru-RU"/>
        </w:rPr>
        <w:t>АНАЛИЗ МЕТОДИЧЕСКОЙ РАБОТЫ</w:t>
      </w:r>
    </w:p>
    <w:p w:rsidR="001C21A6" w:rsidRPr="004400BD" w:rsidRDefault="001C21A6" w:rsidP="001C21A6">
      <w:pPr>
        <w:shd w:val="clear" w:color="auto" w:fill="FFFFFF"/>
        <w:spacing w:after="0" w:line="240" w:lineRule="auto"/>
        <w:ind w:right="252"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 xml:space="preserve">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w:t>
      </w:r>
      <w:proofErr w:type="spellStart"/>
      <w:r w:rsidRPr="004400BD">
        <w:rPr>
          <w:rFonts w:ascii="Times New Roman" w:eastAsia="Times New Roman" w:hAnsi="Times New Roman" w:cs="Times New Roman"/>
          <w:color w:val="000000"/>
          <w:sz w:val="28"/>
          <w:szCs w:val="28"/>
          <w:lang w:eastAsia="ru-RU"/>
        </w:rPr>
        <w:t>воспитательно</w:t>
      </w:r>
      <w:proofErr w:type="spellEnd"/>
      <w:r w:rsidRPr="004400BD">
        <w:rPr>
          <w:rFonts w:ascii="Times New Roman" w:eastAsia="Times New Roman" w:hAnsi="Times New Roman" w:cs="Times New Roman"/>
          <w:color w:val="000000"/>
          <w:sz w:val="28"/>
          <w:szCs w:val="28"/>
          <w:lang w:eastAsia="ru-RU"/>
        </w:rPr>
        <w:t xml:space="preserve">-образовательного процесса. Успех работы дошкольного учреждения во многом зависит от качества методической работы с педагогами. Цель методической работы – обеспечение качества образования, модернизация </w:t>
      </w:r>
      <w:proofErr w:type="spellStart"/>
      <w:r w:rsidRPr="004400BD">
        <w:rPr>
          <w:rFonts w:ascii="Times New Roman" w:eastAsia="Times New Roman" w:hAnsi="Times New Roman" w:cs="Times New Roman"/>
          <w:color w:val="000000"/>
          <w:sz w:val="28"/>
          <w:szCs w:val="28"/>
          <w:lang w:eastAsia="ru-RU"/>
        </w:rPr>
        <w:t>воспитательно</w:t>
      </w:r>
      <w:proofErr w:type="spellEnd"/>
      <w:r w:rsidRPr="004400BD">
        <w:rPr>
          <w:rFonts w:ascii="Times New Roman" w:eastAsia="Times New Roman" w:hAnsi="Times New Roman" w:cs="Times New Roman"/>
          <w:color w:val="000000"/>
          <w:sz w:val="28"/>
          <w:szCs w:val="28"/>
          <w:lang w:eastAsia="ru-RU"/>
        </w:rPr>
        <w:t>-образовательного процесса.</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u w:val="single"/>
          <w:lang w:eastAsia="ru-RU"/>
        </w:rPr>
        <w:t>Задачи:</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1. Совершенствование педагогического мастерства.</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2. Развитие профессиональной компетентности участников образовательного процесса.</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3. Формирование потребности педагогов в самообразовании.</w:t>
      </w:r>
    </w:p>
    <w:p w:rsidR="004A253B"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b/>
          <w:bCs/>
          <w:color w:val="000000"/>
          <w:sz w:val="28"/>
          <w:szCs w:val="28"/>
          <w:lang w:eastAsia="ru-RU"/>
        </w:rPr>
        <w:t>ЦЕЛЬ </w:t>
      </w:r>
      <w:r w:rsidR="004A253B">
        <w:rPr>
          <w:rFonts w:ascii="Times New Roman" w:eastAsia="Times New Roman" w:hAnsi="Times New Roman" w:cs="Times New Roman"/>
          <w:color w:val="000000"/>
          <w:sz w:val="28"/>
          <w:szCs w:val="28"/>
          <w:lang w:eastAsia="ru-RU"/>
        </w:rPr>
        <w:t>деятельности ДОУ в 202</w:t>
      </w:r>
      <w:r w:rsidR="00E047B2">
        <w:rPr>
          <w:rFonts w:ascii="Times New Roman" w:eastAsia="Times New Roman" w:hAnsi="Times New Roman" w:cs="Times New Roman"/>
          <w:color w:val="000000"/>
          <w:sz w:val="28"/>
          <w:szCs w:val="28"/>
          <w:lang w:eastAsia="ru-RU"/>
        </w:rPr>
        <w:t>2-2023</w:t>
      </w:r>
      <w:r w:rsidRPr="004400BD">
        <w:rPr>
          <w:rFonts w:ascii="Times New Roman" w:eastAsia="Times New Roman" w:hAnsi="Times New Roman" w:cs="Times New Roman"/>
          <w:color w:val="000000"/>
          <w:sz w:val="28"/>
          <w:szCs w:val="28"/>
          <w:lang w:eastAsia="ru-RU"/>
        </w:rPr>
        <w:t xml:space="preserve"> учебном году</w:t>
      </w:r>
      <w:r w:rsidRPr="004400BD">
        <w:rPr>
          <w:rFonts w:ascii="Times New Roman" w:eastAsia="Times New Roman" w:hAnsi="Times New Roman" w:cs="Times New Roman"/>
          <w:b/>
          <w:bCs/>
          <w:color w:val="000000"/>
          <w:sz w:val="28"/>
          <w:szCs w:val="28"/>
          <w:lang w:eastAsia="ru-RU"/>
        </w:rPr>
        <w:t>:</w:t>
      </w:r>
      <w:r w:rsidRPr="004400BD">
        <w:rPr>
          <w:rFonts w:ascii="Times New Roman" w:eastAsia="Times New Roman" w:hAnsi="Times New Roman" w:cs="Times New Roman"/>
          <w:color w:val="000000"/>
          <w:sz w:val="28"/>
          <w:szCs w:val="28"/>
          <w:lang w:eastAsia="ru-RU"/>
        </w:rPr>
        <w:t> </w:t>
      </w:r>
      <w:r w:rsidR="004A253B">
        <w:rPr>
          <w:rFonts w:ascii="Times New Roman" w:eastAsia="Times New Roman" w:hAnsi="Times New Roman" w:cs="Times New Roman"/>
          <w:color w:val="000000"/>
          <w:sz w:val="28"/>
          <w:szCs w:val="28"/>
          <w:lang w:eastAsia="ru-RU"/>
        </w:rPr>
        <w:t>о</w:t>
      </w:r>
      <w:r w:rsidR="004A253B" w:rsidRPr="004A253B">
        <w:rPr>
          <w:rFonts w:ascii="Times New Roman" w:eastAsia="Times New Roman" w:hAnsi="Times New Roman" w:cs="Times New Roman"/>
          <w:color w:val="000000"/>
          <w:sz w:val="28"/>
          <w:szCs w:val="28"/>
          <w:lang w:eastAsia="ru-RU"/>
        </w:rPr>
        <w:t>беспечение эффективного взаимодействия всех участников образовательного процесса – педагогов, родителей, детей для разностороннего развития личности дошкольника, сохранения и укрепления его физического и эмоционального здоровья. Приобщение детей через соответствующие их индивидуально-возрастным особенностям виды деятельности к социокультурным нормам, традициям.</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b/>
          <w:bCs/>
          <w:color w:val="000000"/>
          <w:sz w:val="28"/>
          <w:szCs w:val="28"/>
          <w:lang w:eastAsia="ru-RU"/>
        </w:rPr>
        <w:t>ЗАДАЧИ:</w:t>
      </w:r>
    </w:p>
    <w:p w:rsidR="004A253B" w:rsidRPr="004A253B" w:rsidRDefault="004A253B" w:rsidP="004A25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53B">
        <w:rPr>
          <w:rFonts w:ascii="Times New Roman" w:eastAsia="Times New Roman" w:hAnsi="Times New Roman" w:cs="Times New Roman"/>
          <w:color w:val="000000"/>
          <w:sz w:val="28"/>
          <w:szCs w:val="28"/>
          <w:lang w:eastAsia="ru-RU"/>
        </w:rPr>
        <w:t>1. Совершенствовать работу по созданию образовательной среды ДОУ как условия качественного образования дошкольников.</w:t>
      </w:r>
    </w:p>
    <w:p w:rsidR="004A253B" w:rsidRPr="004A253B" w:rsidRDefault="004A253B" w:rsidP="004A25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A253B" w:rsidRPr="004A253B" w:rsidRDefault="004A253B" w:rsidP="004A25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53B">
        <w:rPr>
          <w:rFonts w:ascii="Times New Roman" w:eastAsia="Times New Roman" w:hAnsi="Times New Roman" w:cs="Times New Roman"/>
          <w:color w:val="000000"/>
          <w:sz w:val="28"/>
          <w:szCs w:val="28"/>
          <w:lang w:eastAsia="ru-RU"/>
        </w:rPr>
        <w:t>2. Оптимизировать работу по речевому развитию детей дошкольного возраста в условиях современных информационных и предметных образовательной среды ДОУ в соответствии с ФГОС ДО.</w:t>
      </w:r>
    </w:p>
    <w:p w:rsidR="004A253B" w:rsidRPr="004A253B" w:rsidRDefault="004A253B" w:rsidP="004A25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A253B" w:rsidRPr="004A253B" w:rsidRDefault="004A253B" w:rsidP="004A25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53B">
        <w:rPr>
          <w:rFonts w:ascii="Times New Roman" w:eastAsia="Times New Roman" w:hAnsi="Times New Roman" w:cs="Times New Roman"/>
          <w:color w:val="000000"/>
          <w:sz w:val="28"/>
          <w:szCs w:val="28"/>
          <w:lang w:eastAsia="ru-RU"/>
        </w:rPr>
        <w:t>3. В целях охраны и обеспечения здоровья детей продолжать работу по формированию здорового образа жизни и основам безопасности в дошкольном учреждении и семье, расширив комплекс профилактических и оздоровительных мероприятий.</w:t>
      </w:r>
    </w:p>
    <w:p w:rsidR="004A253B" w:rsidRPr="004A253B" w:rsidRDefault="004A253B" w:rsidP="004A25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A253B" w:rsidRPr="004A253B" w:rsidRDefault="004A253B" w:rsidP="004A25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53B">
        <w:rPr>
          <w:rFonts w:ascii="Times New Roman" w:eastAsia="Times New Roman" w:hAnsi="Times New Roman" w:cs="Times New Roman"/>
          <w:color w:val="000000"/>
          <w:sz w:val="28"/>
          <w:szCs w:val="28"/>
          <w:lang w:eastAsia="ru-RU"/>
        </w:rPr>
        <w:t>4. Создавать в группе необходимые условия для развития ответственных взаимоотношений с семьями воспитанников, обеспечивающих целостное развитие личности дошкольника, повысить компетентность родителей в области воспитания детей.</w:t>
      </w:r>
    </w:p>
    <w:p w:rsidR="004A253B" w:rsidRDefault="004A253B"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Высшей формой методической работы является педагогический совет. В МБДОУ – д/с «Солнышко»</w:t>
      </w:r>
      <w:r w:rsidRPr="004400BD">
        <w:rPr>
          <w:rFonts w:ascii="Times New Roman" w:eastAsia="Times New Roman" w:hAnsi="Times New Roman" w:cs="Times New Roman"/>
          <w:b/>
          <w:bCs/>
          <w:color w:val="000000"/>
          <w:sz w:val="28"/>
          <w:szCs w:val="28"/>
          <w:lang w:eastAsia="ru-RU"/>
        </w:rPr>
        <w:t> </w:t>
      </w:r>
      <w:r w:rsidRPr="004400BD">
        <w:rPr>
          <w:rFonts w:ascii="Times New Roman" w:eastAsia="Times New Roman" w:hAnsi="Times New Roman" w:cs="Times New Roman"/>
          <w:color w:val="000000"/>
          <w:sz w:val="28"/>
          <w:szCs w:val="28"/>
          <w:lang w:eastAsia="ru-RU"/>
        </w:rPr>
        <w:t xml:space="preserve">проводятся педагогические советы, которые </w:t>
      </w:r>
      <w:r w:rsidRPr="004400BD">
        <w:rPr>
          <w:rFonts w:ascii="Times New Roman" w:eastAsia="Times New Roman" w:hAnsi="Times New Roman" w:cs="Times New Roman"/>
          <w:color w:val="000000"/>
          <w:sz w:val="28"/>
          <w:szCs w:val="28"/>
          <w:lang w:eastAsia="ru-RU"/>
        </w:rPr>
        <w:lastRenderedPageBreak/>
        <w:t>включают теоретический материал: (доклады, сообщения, аналитический материал, анализ состояния работы по направлениям, итоги диагностики и мониторинга, рефлексивные тренинги для педагогов, методические рекомендации).</w:t>
      </w:r>
    </w:p>
    <w:p w:rsidR="001C21A6" w:rsidRPr="004400BD" w:rsidRDefault="00E047B2"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учебном 2022-2023</w:t>
      </w:r>
      <w:r w:rsidR="001C21A6" w:rsidRPr="004400BD">
        <w:rPr>
          <w:rFonts w:ascii="Times New Roman" w:eastAsia="Times New Roman" w:hAnsi="Times New Roman" w:cs="Times New Roman"/>
          <w:color w:val="000000"/>
          <w:sz w:val="28"/>
          <w:szCs w:val="28"/>
          <w:lang w:eastAsia="ru-RU"/>
        </w:rPr>
        <w:t xml:space="preserve"> учебном году были подготовлены и проведены </w:t>
      </w:r>
      <w:r w:rsidR="001C21A6" w:rsidRPr="004400BD">
        <w:rPr>
          <w:rFonts w:ascii="Times New Roman" w:eastAsia="Times New Roman" w:hAnsi="Times New Roman" w:cs="Times New Roman"/>
          <w:b/>
          <w:bCs/>
          <w:i/>
          <w:iCs/>
          <w:color w:val="000000"/>
          <w:sz w:val="28"/>
          <w:szCs w:val="28"/>
          <w:lang w:eastAsia="ru-RU"/>
        </w:rPr>
        <w:t>педагогические советы:</w:t>
      </w:r>
      <w:r w:rsidR="001C21A6" w:rsidRPr="004400BD">
        <w:rPr>
          <w:rFonts w:ascii="Times New Roman" w:eastAsia="Times New Roman" w:hAnsi="Times New Roman" w:cs="Times New Roman"/>
          <w:color w:val="000000"/>
          <w:sz w:val="28"/>
          <w:szCs w:val="28"/>
          <w:lang w:eastAsia="ru-RU"/>
        </w:rPr>
        <w:t> </w:t>
      </w:r>
    </w:p>
    <w:p w:rsidR="001C21A6" w:rsidRPr="004400BD" w:rsidRDefault="00E047B2" w:rsidP="001C21A6">
      <w:pPr>
        <w:numPr>
          <w:ilvl w:val="0"/>
          <w:numId w:val="1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августе 2022</w:t>
      </w:r>
      <w:r w:rsidR="001C21A6" w:rsidRPr="004400BD">
        <w:rPr>
          <w:rFonts w:ascii="Times New Roman" w:eastAsia="Times New Roman" w:hAnsi="Times New Roman" w:cs="Times New Roman"/>
          <w:color w:val="000000"/>
          <w:sz w:val="28"/>
          <w:szCs w:val="28"/>
          <w:lang w:eastAsia="ru-RU"/>
        </w:rPr>
        <w:t xml:space="preserve"> года был проведён </w:t>
      </w:r>
      <w:r w:rsidR="001C21A6" w:rsidRPr="004400BD">
        <w:rPr>
          <w:rFonts w:ascii="Times New Roman" w:eastAsia="Times New Roman" w:hAnsi="Times New Roman" w:cs="Times New Roman"/>
          <w:i/>
          <w:iCs/>
          <w:color w:val="000000"/>
          <w:sz w:val="28"/>
          <w:szCs w:val="28"/>
          <w:lang w:eastAsia="ru-RU"/>
        </w:rPr>
        <w:t>установочный педагогический совет</w:t>
      </w:r>
      <w:r w:rsidR="001C21A6" w:rsidRPr="004400BD">
        <w:rPr>
          <w:rFonts w:ascii="Times New Roman" w:eastAsia="Times New Roman" w:hAnsi="Times New Roman" w:cs="Times New Roman"/>
          <w:color w:val="000000"/>
          <w:sz w:val="28"/>
          <w:szCs w:val="28"/>
          <w:lang w:eastAsia="ru-RU"/>
        </w:rPr>
        <w:t>, где  состоялось подведение итогов за летней оздоровительной период,</w:t>
      </w:r>
      <w:r w:rsidR="001C21A6">
        <w:rPr>
          <w:rFonts w:ascii="Times New Roman" w:eastAsia="Times New Roman" w:hAnsi="Times New Roman" w:cs="Times New Roman"/>
          <w:color w:val="000000"/>
          <w:sz w:val="28"/>
          <w:szCs w:val="28"/>
          <w:lang w:eastAsia="ru-RU"/>
        </w:rPr>
        <w:t xml:space="preserve"> </w:t>
      </w:r>
      <w:r w:rsidR="004A253B">
        <w:rPr>
          <w:rFonts w:ascii="Times New Roman" w:eastAsia="Times New Roman" w:hAnsi="Times New Roman" w:cs="Times New Roman"/>
          <w:color w:val="000000"/>
          <w:sz w:val="28"/>
          <w:szCs w:val="28"/>
          <w:lang w:eastAsia="ru-RU"/>
        </w:rPr>
        <w:t>утверждение плана работы на 202</w:t>
      </w:r>
      <w:r>
        <w:rPr>
          <w:rFonts w:ascii="Times New Roman" w:eastAsia="Times New Roman" w:hAnsi="Times New Roman" w:cs="Times New Roman"/>
          <w:color w:val="000000"/>
          <w:sz w:val="28"/>
          <w:szCs w:val="28"/>
          <w:lang w:eastAsia="ru-RU"/>
        </w:rPr>
        <w:t>2-2023</w:t>
      </w:r>
      <w:r w:rsidR="001C21A6">
        <w:rPr>
          <w:rFonts w:ascii="Times New Roman" w:eastAsia="Times New Roman" w:hAnsi="Times New Roman" w:cs="Times New Roman"/>
          <w:color w:val="000000"/>
          <w:sz w:val="28"/>
          <w:szCs w:val="28"/>
          <w:lang w:eastAsia="ru-RU"/>
        </w:rPr>
        <w:t xml:space="preserve"> учебный</w:t>
      </w:r>
      <w:r w:rsidR="001C21A6" w:rsidRPr="004400BD">
        <w:rPr>
          <w:rFonts w:ascii="Times New Roman" w:eastAsia="Times New Roman" w:hAnsi="Times New Roman" w:cs="Times New Roman"/>
          <w:color w:val="000000"/>
          <w:sz w:val="28"/>
          <w:szCs w:val="28"/>
          <w:lang w:eastAsia="ru-RU"/>
        </w:rPr>
        <w:t xml:space="preserve"> год; были озвучены задачи и перспективы развития дошкольного учреждения на следующий учебный год, утверждены план учебно-воспитательной работы, расписание НОД, рабочие программы </w:t>
      </w:r>
      <w:proofErr w:type="spellStart"/>
      <w:r w:rsidR="001C21A6" w:rsidRPr="004400BD">
        <w:rPr>
          <w:rFonts w:ascii="Times New Roman" w:eastAsia="Times New Roman" w:hAnsi="Times New Roman" w:cs="Times New Roman"/>
          <w:color w:val="000000"/>
          <w:sz w:val="28"/>
          <w:szCs w:val="28"/>
          <w:lang w:eastAsia="ru-RU"/>
        </w:rPr>
        <w:t>воспитательно</w:t>
      </w:r>
      <w:proofErr w:type="spellEnd"/>
      <w:r w:rsidR="001C21A6" w:rsidRPr="004400BD">
        <w:rPr>
          <w:rFonts w:ascii="Times New Roman" w:eastAsia="Times New Roman" w:hAnsi="Times New Roman" w:cs="Times New Roman"/>
          <w:color w:val="000000"/>
          <w:sz w:val="28"/>
          <w:szCs w:val="28"/>
          <w:lang w:eastAsia="ru-RU"/>
        </w:rPr>
        <w:t>-образовательного процесса, план работы по повышению уровня квалификации педагогов: аттестация, самообразование, курсовая переподготовка; был проведен инструктаж по ТБ и охране жизни и здоровья детей.</w:t>
      </w:r>
    </w:p>
    <w:p w:rsidR="001C21A6" w:rsidRPr="004400BD" w:rsidRDefault="001C21A6" w:rsidP="00E047B2">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 xml:space="preserve">Педсовет в </w:t>
      </w:r>
      <w:r w:rsidR="00E047B2">
        <w:rPr>
          <w:rFonts w:ascii="Times New Roman" w:eastAsia="Times New Roman" w:hAnsi="Times New Roman" w:cs="Times New Roman"/>
          <w:color w:val="000000"/>
          <w:sz w:val="28"/>
          <w:szCs w:val="28"/>
          <w:lang w:eastAsia="ru-RU"/>
        </w:rPr>
        <w:t>ноябре 2022</w:t>
      </w:r>
      <w:r>
        <w:rPr>
          <w:rFonts w:ascii="Times New Roman" w:eastAsia="Times New Roman" w:hAnsi="Times New Roman" w:cs="Times New Roman"/>
          <w:color w:val="000000"/>
          <w:sz w:val="28"/>
          <w:szCs w:val="28"/>
          <w:lang w:eastAsia="ru-RU"/>
        </w:rPr>
        <w:t xml:space="preserve"> года</w:t>
      </w:r>
      <w:r w:rsidRPr="004400BD">
        <w:rPr>
          <w:rFonts w:ascii="Times New Roman" w:eastAsia="Times New Roman" w:hAnsi="Times New Roman" w:cs="Times New Roman"/>
          <w:color w:val="000000"/>
          <w:sz w:val="28"/>
          <w:szCs w:val="28"/>
          <w:lang w:eastAsia="ru-RU"/>
        </w:rPr>
        <w:t xml:space="preserve"> был организован в форме круглого стола </w:t>
      </w:r>
      <w:r w:rsidR="00E047B2">
        <w:rPr>
          <w:rFonts w:ascii="Times New Roman" w:eastAsia="Times New Roman" w:hAnsi="Times New Roman" w:cs="Times New Roman"/>
          <w:color w:val="000000"/>
          <w:sz w:val="28"/>
          <w:szCs w:val="28"/>
          <w:lang w:eastAsia="ru-RU"/>
        </w:rPr>
        <w:t>«И</w:t>
      </w:r>
      <w:r w:rsidR="00E047B2" w:rsidRPr="00E047B2">
        <w:rPr>
          <w:rFonts w:ascii="Times New Roman" w:eastAsia="Times New Roman" w:hAnsi="Times New Roman" w:cs="Times New Roman"/>
          <w:i/>
          <w:iCs/>
          <w:color w:val="000000"/>
          <w:sz w:val="28"/>
          <w:szCs w:val="28"/>
          <w:lang w:eastAsia="ru-RU"/>
        </w:rPr>
        <w:t>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«социально-коммуникативное развитие</w:t>
      </w:r>
      <w:r w:rsidRPr="00D753AE">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i/>
          <w:iCs/>
          <w:color w:val="000000"/>
          <w:sz w:val="28"/>
          <w:szCs w:val="28"/>
          <w:lang w:eastAsia="ru-RU"/>
        </w:rPr>
        <w:t>.</w:t>
      </w:r>
      <w:r w:rsidRPr="004400BD">
        <w:rPr>
          <w:rFonts w:ascii="Times New Roman" w:eastAsia="Times New Roman" w:hAnsi="Times New Roman" w:cs="Times New Roman"/>
          <w:color w:val="000000"/>
          <w:sz w:val="28"/>
          <w:szCs w:val="28"/>
          <w:lang w:eastAsia="ru-RU"/>
        </w:rPr>
        <w:t xml:space="preserve"> Активное участие приняли все педагоги ДОУ.</w:t>
      </w:r>
    </w:p>
    <w:p w:rsidR="001C21A6" w:rsidRDefault="001C21A6" w:rsidP="00E047B2">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53AE">
        <w:rPr>
          <w:rFonts w:ascii="Times New Roman" w:eastAsia="Times New Roman" w:hAnsi="Times New Roman" w:cs="Times New Roman"/>
          <w:color w:val="000000"/>
          <w:sz w:val="28"/>
          <w:szCs w:val="28"/>
          <w:lang w:eastAsia="ru-RU"/>
        </w:rPr>
        <w:t xml:space="preserve">На педсовете в </w:t>
      </w:r>
      <w:r w:rsidR="004A253B">
        <w:rPr>
          <w:rFonts w:ascii="Times New Roman" w:eastAsia="Times New Roman" w:hAnsi="Times New Roman" w:cs="Times New Roman"/>
          <w:color w:val="000000"/>
          <w:sz w:val="28"/>
          <w:szCs w:val="28"/>
          <w:lang w:eastAsia="ru-RU"/>
        </w:rPr>
        <w:t>феврале</w:t>
      </w:r>
      <w:r w:rsidRPr="00D753AE">
        <w:rPr>
          <w:rFonts w:ascii="Times New Roman" w:eastAsia="Times New Roman" w:hAnsi="Times New Roman" w:cs="Times New Roman"/>
          <w:color w:val="000000"/>
          <w:sz w:val="28"/>
          <w:szCs w:val="28"/>
          <w:lang w:eastAsia="ru-RU"/>
        </w:rPr>
        <w:t xml:space="preserve"> </w:t>
      </w:r>
      <w:r w:rsidR="004A253B">
        <w:rPr>
          <w:rFonts w:ascii="Times New Roman" w:eastAsia="Times New Roman" w:hAnsi="Times New Roman" w:cs="Times New Roman"/>
          <w:color w:val="000000"/>
          <w:sz w:val="28"/>
          <w:szCs w:val="28"/>
          <w:lang w:eastAsia="ru-RU"/>
        </w:rPr>
        <w:t>202</w:t>
      </w:r>
      <w:r w:rsidR="00E047B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года </w:t>
      </w:r>
      <w:r w:rsidRPr="00D753AE">
        <w:rPr>
          <w:rFonts w:ascii="Times New Roman" w:eastAsia="Times New Roman" w:hAnsi="Times New Roman" w:cs="Times New Roman"/>
          <w:color w:val="000000"/>
          <w:sz w:val="28"/>
          <w:szCs w:val="28"/>
          <w:lang w:eastAsia="ru-RU"/>
        </w:rPr>
        <w:t>обсуждалась тема: «</w:t>
      </w:r>
      <w:r w:rsidR="00E047B2">
        <w:rPr>
          <w:rFonts w:ascii="Times New Roman" w:eastAsia="Times New Roman" w:hAnsi="Times New Roman" w:cs="Times New Roman"/>
          <w:i/>
          <w:color w:val="000000"/>
          <w:sz w:val="28"/>
          <w:szCs w:val="28"/>
          <w:lang w:eastAsia="ru-RU"/>
        </w:rPr>
        <w:t>О</w:t>
      </w:r>
      <w:r w:rsidR="00E047B2" w:rsidRPr="00E047B2">
        <w:rPr>
          <w:rFonts w:ascii="Times New Roman" w:eastAsia="Times New Roman" w:hAnsi="Times New Roman" w:cs="Times New Roman"/>
          <w:i/>
          <w:color w:val="000000"/>
          <w:sz w:val="28"/>
          <w:szCs w:val="28"/>
          <w:lang w:eastAsia="ru-RU"/>
        </w:rPr>
        <w:t>беспечение оздоровительной направленности физического развития детей в детском саду посредством проведения прогулок</w:t>
      </w:r>
      <w:r w:rsidRPr="00D753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1C21A6" w:rsidRDefault="004A253B" w:rsidP="00E047B2">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апреле 202</w:t>
      </w:r>
      <w:r w:rsidR="00E047B2">
        <w:rPr>
          <w:rFonts w:ascii="Times New Roman" w:eastAsia="Times New Roman" w:hAnsi="Times New Roman" w:cs="Times New Roman"/>
          <w:color w:val="000000"/>
          <w:sz w:val="28"/>
          <w:szCs w:val="28"/>
          <w:lang w:eastAsia="ru-RU"/>
        </w:rPr>
        <w:t>3</w:t>
      </w:r>
      <w:r w:rsidR="001C21A6">
        <w:rPr>
          <w:rFonts w:ascii="Times New Roman" w:eastAsia="Times New Roman" w:hAnsi="Times New Roman" w:cs="Times New Roman"/>
          <w:color w:val="000000"/>
          <w:sz w:val="28"/>
          <w:szCs w:val="28"/>
          <w:lang w:eastAsia="ru-RU"/>
        </w:rPr>
        <w:t xml:space="preserve"> года прошел педагогический совет на тему «</w:t>
      </w:r>
      <w:r w:rsidR="00E047B2">
        <w:rPr>
          <w:rFonts w:ascii="Times New Roman" w:eastAsia="Times New Roman" w:hAnsi="Times New Roman" w:cs="Times New Roman"/>
          <w:i/>
          <w:color w:val="000000"/>
          <w:sz w:val="28"/>
          <w:szCs w:val="28"/>
          <w:lang w:eastAsia="ru-RU"/>
        </w:rPr>
        <w:t>К</w:t>
      </w:r>
      <w:r w:rsidR="00E047B2" w:rsidRPr="00E047B2">
        <w:rPr>
          <w:rFonts w:ascii="Times New Roman" w:eastAsia="Times New Roman" w:hAnsi="Times New Roman" w:cs="Times New Roman"/>
          <w:i/>
          <w:color w:val="000000"/>
          <w:sz w:val="28"/>
          <w:szCs w:val="28"/>
          <w:lang w:eastAsia="ru-RU"/>
        </w:rPr>
        <w:t>онструктивное взаимодействие детского сада и семьи для целостного развития личности и успешной социализации ребенка</w:t>
      </w:r>
      <w:r w:rsidR="001C21A6">
        <w:rPr>
          <w:rFonts w:ascii="Times New Roman" w:eastAsia="Times New Roman" w:hAnsi="Times New Roman" w:cs="Times New Roman"/>
          <w:color w:val="000000"/>
          <w:sz w:val="28"/>
          <w:szCs w:val="28"/>
          <w:lang w:eastAsia="ru-RU"/>
        </w:rPr>
        <w:t>».</w:t>
      </w:r>
    </w:p>
    <w:p w:rsidR="001C21A6" w:rsidRPr="00D753AE" w:rsidRDefault="001C21A6" w:rsidP="001C21A6">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мае </w:t>
      </w:r>
      <w:r w:rsidR="00E047B2">
        <w:rPr>
          <w:rFonts w:ascii="Times New Roman" w:eastAsia="Times New Roman" w:hAnsi="Times New Roman" w:cs="Times New Roman"/>
          <w:color w:val="000000"/>
          <w:sz w:val="28"/>
          <w:szCs w:val="28"/>
          <w:lang w:eastAsia="ru-RU"/>
        </w:rPr>
        <w:t>2023</w:t>
      </w:r>
      <w:r w:rsidR="004A253B">
        <w:rPr>
          <w:rFonts w:ascii="Times New Roman" w:eastAsia="Times New Roman" w:hAnsi="Times New Roman" w:cs="Times New Roman"/>
          <w:color w:val="000000"/>
          <w:sz w:val="28"/>
          <w:szCs w:val="28"/>
          <w:lang w:eastAsia="ru-RU"/>
        </w:rPr>
        <w:t xml:space="preserve"> года </w:t>
      </w:r>
      <w:r>
        <w:rPr>
          <w:rFonts w:ascii="Times New Roman" w:eastAsia="Times New Roman" w:hAnsi="Times New Roman" w:cs="Times New Roman"/>
          <w:color w:val="000000"/>
          <w:sz w:val="28"/>
          <w:szCs w:val="28"/>
          <w:lang w:eastAsia="ru-RU"/>
        </w:rPr>
        <w:t xml:space="preserve">подвели итоги </w:t>
      </w:r>
      <w:proofErr w:type="spellStart"/>
      <w:r>
        <w:rPr>
          <w:rFonts w:ascii="Times New Roman" w:eastAsia="Times New Roman" w:hAnsi="Times New Roman" w:cs="Times New Roman"/>
          <w:color w:val="000000"/>
          <w:sz w:val="28"/>
          <w:szCs w:val="28"/>
          <w:lang w:eastAsia="ru-RU"/>
        </w:rPr>
        <w:t>воспитательно</w:t>
      </w:r>
      <w:proofErr w:type="spellEnd"/>
      <w:r>
        <w:rPr>
          <w:rFonts w:ascii="Times New Roman" w:eastAsia="Times New Roman" w:hAnsi="Times New Roman" w:cs="Times New Roman"/>
          <w:color w:val="000000"/>
          <w:sz w:val="28"/>
          <w:szCs w:val="28"/>
          <w:lang w:eastAsia="ru-RU"/>
        </w:rPr>
        <w:t xml:space="preserve">-образовательной работы за учебный год на </w:t>
      </w:r>
      <w:r w:rsidRPr="004A253B">
        <w:rPr>
          <w:rFonts w:ascii="Times New Roman" w:eastAsia="Times New Roman" w:hAnsi="Times New Roman" w:cs="Times New Roman"/>
          <w:i/>
          <w:color w:val="000000"/>
          <w:sz w:val="28"/>
          <w:szCs w:val="28"/>
          <w:lang w:eastAsia="ru-RU"/>
        </w:rPr>
        <w:t>Итоговом педагогическом совете</w:t>
      </w:r>
      <w:r>
        <w:rPr>
          <w:rFonts w:ascii="Times New Roman" w:eastAsia="Times New Roman" w:hAnsi="Times New Roman" w:cs="Times New Roman"/>
          <w:color w:val="000000"/>
          <w:sz w:val="28"/>
          <w:szCs w:val="28"/>
          <w:lang w:eastAsia="ru-RU"/>
        </w:rPr>
        <w:t>.</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Следующей формой повышен</w:t>
      </w:r>
      <w:r>
        <w:rPr>
          <w:rFonts w:ascii="Times New Roman" w:eastAsia="Times New Roman" w:hAnsi="Times New Roman" w:cs="Times New Roman"/>
          <w:color w:val="000000"/>
          <w:sz w:val="28"/>
          <w:szCs w:val="28"/>
          <w:lang w:eastAsia="ru-RU"/>
        </w:rPr>
        <w:t>ия педагогического уровня педа</w:t>
      </w:r>
      <w:r w:rsidRPr="004400BD">
        <w:rPr>
          <w:rFonts w:ascii="Times New Roman" w:eastAsia="Times New Roman" w:hAnsi="Times New Roman" w:cs="Times New Roman"/>
          <w:color w:val="000000"/>
          <w:sz w:val="28"/>
          <w:szCs w:val="28"/>
          <w:lang w:eastAsia="ru-RU"/>
        </w:rPr>
        <w:t>го</w:t>
      </w:r>
      <w:r>
        <w:rPr>
          <w:rFonts w:ascii="Times New Roman" w:eastAsia="Times New Roman" w:hAnsi="Times New Roman" w:cs="Times New Roman"/>
          <w:color w:val="000000"/>
          <w:sz w:val="28"/>
          <w:szCs w:val="28"/>
          <w:lang w:eastAsia="ru-RU"/>
        </w:rPr>
        <w:t>го</w:t>
      </w:r>
      <w:r w:rsidRPr="004400BD">
        <w:rPr>
          <w:rFonts w:ascii="Times New Roman" w:eastAsia="Times New Roman" w:hAnsi="Times New Roman" w:cs="Times New Roman"/>
          <w:color w:val="000000"/>
          <w:sz w:val="28"/>
          <w:szCs w:val="28"/>
          <w:lang w:eastAsia="ru-RU"/>
        </w:rPr>
        <w:t>в являются </w:t>
      </w:r>
      <w:r w:rsidRPr="004400BD">
        <w:rPr>
          <w:rFonts w:ascii="Times New Roman" w:eastAsia="Times New Roman" w:hAnsi="Times New Roman" w:cs="Times New Roman"/>
          <w:b/>
          <w:bCs/>
          <w:i/>
          <w:iCs/>
          <w:color w:val="000000"/>
          <w:sz w:val="28"/>
          <w:szCs w:val="28"/>
          <w:lang w:eastAsia="ru-RU"/>
        </w:rPr>
        <w:t>консультации</w:t>
      </w:r>
      <w:r w:rsidRPr="004400BD">
        <w:rPr>
          <w:rFonts w:ascii="Times New Roman" w:eastAsia="Times New Roman" w:hAnsi="Times New Roman" w:cs="Times New Roman"/>
          <w:color w:val="000000"/>
          <w:sz w:val="28"/>
          <w:szCs w:val="28"/>
          <w:lang w:eastAsia="ru-RU"/>
        </w:rPr>
        <w:t>. Нужно отметить, что в этом учебном году расширился круг тематики консультаций, особенно воспитателей интересовал вопрос ФГОС дошкольного образования, написание рабочих программ, календарно-тематическое планирование, структура НОД, реализация ФГОС по образовательным областям развития дошкольников.</w:t>
      </w:r>
    </w:p>
    <w:p w:rsidR="001C21A6"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b/>
          <w:bCs/>
          <w:i/>
          <w:iCs/>
          <w:color w:val="000000"/>
          <w:sz w:val="28"/>
          <w:szCs w:val="28"/>
          <w:lang w:eastAsia="ru-RU"/>
        </w:rPr>
        <w:t>Открытые просмотры непосредственно образовательной деятельности</w:t>
      </w:r>
      <w:r w:rsidRPr="004400BD">
        <w:rPr>
          <w:rFonts w:ascii="Times New Roman" w:eastAsia="Times New Roman" w:hAnsi="Times New Roman" w:cs="Times New Roman"/>
          <w:color w:val="000000"/>
          <w:sz w:val="28"/>
          <w:szCs w:val="28"/>
          <w:lang w:eastAsia="ru-RU"/>
        </w:rPr>
        <w:t> позволяют всем увидеть, как работают коллеги-воспитатели,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что позволяет самим педагогам включаться в процесс управления качеством образования.</w:t>
      </w:r>
    </w:p>
    <w:p w:rsidR="001C21A6"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202</w:t>
      </w:r>
      <w:r w:rsidR="00E047B2">
        <w:rPr>
          <w:rFonts w:ascii="Times New Roman" w:eastAsia="Times New Roman" w:hAnsi="Times New Roman" w:cs="Times New Roman"/>
          <w:color w:val="000000"/>
          <w:sz w:val="28"/>
          <w:szCs w:val="28"/>
          <w:lang w:eastAsia="ru-RU"/>
        </w:rPr>
        <w:t>2 – 2023</w:t>
      </w:r>
      <w:r>
        <w:rPr>
          <w:rFonts w:ascii="Times New Roman" w:eastAsia="Times New Roman" w:hAnsi="Times New Roman" w:cs="Times New Roman"/>
          <w:color w:val="000000"/>
          <w:sz w:val="28"/>
          <w:szCs w:val="28"/>
          <w:lang w:eastAsia="ru-RU"/>
        </w:rPr>
        <w:t xml:space="preserve"> учебный год каждый из воспитателей дал открытое занятие по выбранной тематике:</w:t>
      </w:r>
    </w:p>
    <w:p w:rsidR="001C21A6"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704"/>
        <w:gridCol w:w="3544"/>
        <w:gridCol w:w="5097"/>
      </w:tblGrid>
      <w:tr w:rsidR="001C21A6" w:rsidTr="001710DB">
        <w:tc>
          <w:tcPr>
            <w:tcW w:w="704" w:type="dxa"/>
            <w:vAlign w:val="center"/>
          </w:tcPr>
          <w:p w:rsidR="001C21A6" w:rsidRPr="00257DFC" w:rsidRDefault="001C21A6" w:rsidP="001710DB">
            <w:pPr>
              <w:spacing w:after="0" w:line="240" w:lineRule="auto"/>
              <w:jc w:val="center"/>
              <w:rPr>
                <w:rFonts w:ascii="Times New Roman" w:eastAsia="Times New Roman" w:hAnsi="Times New Roman" w:cs="Times New Roman"/>
                <w:b/>
                <w:color w:val="000000"/>
                <w:sz w:val="28"/>
                <w:szCs w:val="28"/>
                <w:lang w:eastAsia="ru-RU"/>
              </w:rPr>
            </w:pPr>
            <w:r w:rsidRPr="00257DFC">
              <w:rPr>
                <w:rFonts w:ascii="Times New Roman" w:eastAsia="Times New Roman" w:hAnsi="Times New Roman" w:cs="Times New Roman"/>
                <w:b/>
                <w:color w:val="000000"/>
                <w:sz w:val="28"/>
                <w:szCs w:val="28"/>
                <w:lang w:eastAsia="ru-RU"/>
              </w:rPr>
              <w:lastRenderedPageBreak/>
              <w:t>№ п/п</w:t>
            </w:r>
          </w:p>
        </w:tc>
        <w:tc>
          <w:tcPr>
            <w:tcW w:w="3544" w:type="dxa"/>
            <w:vAlign w:val="center"/>
          </w:tcPr>
          <w:p w:rsidR="001C21A6" w:rsidRPr="00257DFC" w:rsidRDefault="001C21A6" w:rsidP="001710DB">
            <w:pPr>
              <w:spacing w:after="0" w:line="240" w:lineRule="auto"/>
              <w:jc w:val="center"/>
              <w:rPr>
                <w:rFonts w:ascii="Times New Roman" w:eastAsia="Times New Roman" w:hAnsi="Times New Roman" w:cs="Times New Roman"/>
                <w:b/>
                <w:color w:val="000000"/>
                <w:sz w:val="28"/>
                <w:szCs w:val="28"/>
                <w:lang w:eastAsia="ru-RU"/>
              </w:rPr>
            </w:pPr>
            <w:r w:rsidRPr="00257DFC">
              <w:rPr>
                <w:rFonts w:ascii="Times New Roman" w:eastAsia="Times New Roman" w:hAnsi="Times New Roman" w:cs="Times New Roman"/>
                <w:b/>
                <w:color w:val="000000"/>
                <w:sz w:val="28"/>
                <w:szCs w:val="28"/>
                <w:lang w:eastAsia="ru-RU"/>
              </w:rPr>
              <w:t>ФИО воспитателя</w:t>
            </w:r>
          </w:p>
        </w:tc>
        <w:tc>
          <w:tcPr>
            <w:tcW w:w="5097" w:type="dxa"/>
            <w:vAlign w:val="center"/>
          </w:tcPr>
          <w:p w:rsidR="001C21A6" w:rsidRPr="00257DFC" w:rsidRDefault="001C21A6" w:rsidP="001710DB">
            <w:pPr>
              <w:spacing w:after="0" w:line="240" w:lineRule="auto"/>
              <w:jc w:val="center"/>
              <w:rPr>
                <w:rFonts w:ascii="Times New Roman" w:eastAsia="Times New Roman" w:hAnsi="Times New Roman" w:cs="Times New Roman"/>
                <w:b/>
                <w:color w:val="000000"/>
                <w:sz w:val="28"/>
                <w:szCs w:val="28"/>
                <w:lang w:eastAsia="ru-RU"/>
              </w:rPr>
            </w:pPr>
            <w:r w:rsidRPr="00257DFC">
              <w:rPr>
                <w:rFonts w:ascii="Times New Roman" w:eastAsia="Times New Roman" w:hAnsi="Times New Roman" w:cs="Times New Roman"/>
                <w:b/>
                <w:color w:val="000000"/>
                <w:sz w:val="28"/>
                <w:szCs w:val="28"/>
                <w:lang w:eastAsia="ru-RU"/>
              </w:rPr>
              <w:t>Название открытого занятия</w:t>
            </w:r>
          </w:p>
        </w:tc>
      </w:tr>
      <w:tr w:rsidR="0078693C" w:rsidTr="001710DB">
        <w:tc>
          <w:tcPr>
            <w:tcW w:w="704" w:type="dxa"/>
          </w:tcPr>
          <w:p w:rsidR="0078693C" w:rsidRDefault="0078693C" w:rsidP="001710D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544" w:type="dxa"/>
          </w:tcPr>
          <w:p w:rsidR="0078693C" w:rsidRDefault="0078693C" w:rsidP="001710DB">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Беталгериева</w:t>
            </w:r>
            <w:proofErr w:type="spellEnd"/>
            <w:r>
              <w:rPr>
                <w:rFonts w:ascii="Times New Roman" w:eastAsia="Times New Roman" w:hAnsi="Times New Roman" w:cs="Times New Roman"/>
                <w:color w:val="000000"/>
                <w:sz w:val="28"/>
                <w:szCs w:val="28"/>
                <w:lang w:eastAsia="ru-RU"/>
              </w:rPr>
              <w:t xml:space="preserve"> З.С.</w:t>
            </w:r>
          </w:p>
        </w:tc>
        <w:tc>
          <w:tcPr>
            <w:tcW w:w="5097" w:type="dxa"/>
          </w:tcPr>
          <w:p w:rsidR="0078693C" w:rsidRDefault="00E047B2" w:rsidP="001710D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гостях у Мишутки</w:t>
            </w:r>
          </w:p>
        </w:tc>
      </w:tr>
      <w:tr w:rsidR="00117F64" w:rsidTr="001710DB">
        <w:tc>
          <w:tcPr>
            <w:tcW w:w="704"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544"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Кубекова</w:t>
            </w:r>
            <w:proofErr w:type="spellEnd"/>
            <w:r>
              <w:rPr>
                <w:rFonts w:ascii="Times New Roman" w:eastAsia="Times New Roman" w:hAnsi="Times New Roman" w:cs="Times New Roman"/>
                <w:color w:val="000000"/>
                <w:sz w:val="28"/>
                <w:szCs w:val="28"/>
                <w:lang w:eastAsia="ru-RU"/>
              </w:rPr>
              <w:t xml:space="preserve"> А.С.</w:t>
            </w:r>
          </w:p>
        </w:tc>
        <w:tc>
          <w:tcPr>
            <w:tcW w:w="5097"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Моя Родина – Россия!</w:t>
            </w:r>
          </w:p>
        </w:tc>
      </w:tr>
      <w:tr w:rsidR="00117F64" w:rsidTr="001710DB">
        <w:tc>
          <w:tcPr>
            <w:tcW w:w="704"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544"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Михайличенко А.С.</w:t>
            </w:r>
          </w:p>
        </w:tc>
        <w:tc>
          <w:tcPr>
            <w:tcW w:w="5097"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гости к тетушке-</w:t>
            </w:r>
            <w:proofErr w:type="spellStart"/>
            <w:r>
              <w:rPr>
                <w:rFonts w:ascii="Times New Roman" w:eastAsia="Times New Roman" w:hAnsi="Times New Roman" w:cs="Times New Roman"/>
                <w:color w:val="000000"/>
                <w:sz w:val="28"/>
                <w:szCs w:val="28"/>
                <w:lang w:eastAsia="ru-RU"/>
              </w:rPr>
              <w:t>Федорушке</w:t>
            </w:r>
            <w:proofErr w:type="spellEnd"/>
          </w:p>
        </w:tc>
      </w:tr>
      <w:tr w:rsidR="00117F64" w:rsidTr="001710DB">
        <w:tc>
          <w:tcPr>
            <w:tcW w:w="704"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544"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Семенова М.А.</w:t>
            </w:r>
          </w:p>
        </w:tc>
        <w:tc>
          <w:tcPr>
            <w:tcW w:w="5097"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Разноцветные пузырьки</w:t>
            </w:r>
          </w:p>
        </w:tc>
      </w:tr>
      <w:tr w:rsidR="00117F64" w:rsidTr="001710DB">
        <w:tc>
          <w:tcPr>
            <w:tcW w:w="704"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544"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Степанова Н.М.</w:t>
            </w:r>
          </w:p>
        </w:tc>
        <w:tc>
          <w:tcPr>
            <w:tcW w:w="5097"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Звуки Д, </w:t>
            </w:r>
            <w:proofErr w:type="gramStart"/>
            <w:r>
              <w:rPr>
                <w:rFonts w:ascii="Times New Roman" w:eastAsia="Times New Roman" w:hAnsi="Times New Roman" w:cs="Times New Roman"/>
                <w:color w:val="000000"/>
                <w:sz w:val="28"/>
                <w:szCs w:val="28"/>
                <w:lang w:eastAsia="ru-RU"/>
              </w:rPr>
              <w:t>ДЬ,Т</w:t>
            </w:r>
            <w:proofErr w:type="gramEnd"/>
            <w:r>
              <w:rPr>
                <w:rFonts w:ascii="Times New Roman" w:eastAsia="Times New Roman" w:hAnsi="Times New Roman" w:cs="Times New Roman"/>
                <w:color w:val="000000"/>
                <w:sz w:val="28"/>
                <w:szCs w:val="28"/>
                <w:lang w:eastAsia="ru-RU"/>
              </w:rPr>
              <w:t xml:space="preserve">,ТЬ. Чтение слогов и предложений. </w:t>
            </w:r>
          </w:p>
        </w:tc>
      </w:tr>
      <w:tr w:rsidR="00117F64" w:rsidTr="001710DB">
        <w:tc>
          <w:tcPr>
            <w:tcW w:w="704"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544" w:type="dxa"/>
          </w:tcPr>
          <w:p w:rsidR="00117F64" w:rsidRPr="00E83425" w:rsidRDefault="00117F64" w:rsidP="00117F64">
            <w:pPr>
              <w:spacing w:after="0" w:line="240" w:lineRule="auto"/>
              <w:jc w:val="both"/>
              <w:rPr>
                <w:rFonts w:ascii="Times New Roman" w:eastAsia="Times New Roman" w:hAnsi="Times New Roman" w:cs="Times New Roman"/>
                <w:sz w:val="28"/>
                <w:szCs w:val="28"/>
                <w:lang w:eastAsia="ru-RU"/>
              </w:rPr>
            </w:pPr>
            <w:proofErr w:type="spellStart"/>
            <w:r w:rsidRPr="00E83425">
              <w:rPr>
                <w:rFonts w:ascii="Times New Roman" w:eastAsia="Times New Roman" w:hAnsi="Times New Roman" w:cs="Times New Roman"/>
                <w:sz w:val="28"/>
                <w:szCs w:val="28"/>
                <w:lang w:eastAsia="ru-RU"/>
              </w:rPr>
              <w:t>Эбзеева</w:t>
            </w:r>
            <w:proofErr w:type="spellEnd"/>
            <w:r w:rsidRPr="00E83425">
              <w:rPr>
                <w:rFonts w:ascii="Times New Roman" w:eastAsia="Times New Roman" w:hAnsi="Times New Roman" w:cs="Times New Roman"/>
                <w:sz w:val="28"/>
                <w:szCs w:val="28"/>
                <w:lang w:eastAsia="ru-RU"/>
              </w:rPr>
              <w:t xml:space="preserve"> С.А.</w:t>
            </w:r>
          </w:p>
        </w:tc>
        <w:tc>
          <w:tcPr>
            <w:tcW w:w="5097" w:type="dxa"/>
          </w:tcPr>
          <w:p w:rsidR="00117F64" w:rsidRPr="00E83425" w:rsidRDefault="00117F64" w:rsidP="00117F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Лаборатория чудес</w:t>
            </w:r>
          </w:p>
        </w:tc>
      </w:tr>
      <w:tr w:rsidR="00117F64" w:rsidTr="001710DB">
        <w:tc>
          <w:tcPr>
            <w:tcW w:w="704" w:type="dxa"/>
          </w:tcPr>
          <w:p w:rsidR="00117F64" w:rsidRDefault="00117F64" w:rsidP="00117F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544" w:type="dxa"/>
          </w:tcPr>
          <w:p w:rsidR="00117F64" w:rsidRPr="00E83425" w:rsidRDefault="00117F64" w:rsidP="00117F64">
            <w:pPr>
              <w:spacing w:after="0" w:line="240" w:lineRule="auto"/>
              <w:jc w:val="both"/>
              <w:rPr>
                <w:rFonts w:ascii="Times New Roman" w:eastAsia="Times New Roman" w:hAnsi="Times New Roman" w:cs="Times New Roman"/>
                <w:sz w:val="28"/>
                <w:szCs w:val="28"/>
                <w:lang w:eastAsia="ru-RU"/>
              </w:rPr>
            </w:pPr>
            <w:proofErr w:type="spellStart"/>
            <w:r w:rsidRPr="00E83425">
              <w:rPr>
                <w:rFonts w:ascii="Times New Roman" w:eastAsia="Times New Roman" w:hAnsi="Times New Roman" w:cs="Times New Roman"/>
                <w:sz w:val="28"/>
                <w:szCs w:val="28"/>
                <w:lang w:eastAsia="ru-RU"/>
              </w:rPr>
              <w:t>Эбзеева</w:t>
            </w:r>
            <w:proofErr w:type="spellEnd"/>
            <w:r w:rsidRPr="00E83425">
              <w:rPr>
                <w:rFonts w:ascii="Times New Roman" w:eastAsia="Times New Roman" w:hAnsi="Times New Roman" w:cs="Times New Roman"/>
                <w:sz w:val="28"/>
                <w:szCs w:val="28"/>
                <w:lang w:eastAsia="ru-RU"/>
              </w:rPr>
              <w:t xml:space="preserve"> З.Х.</w:t>
            </w:r>
          </w:p>
        </w:tc>
        <w:tc>
          <w:tcPr>
            <w:tcW w:w="5097" w:type="dxa"/>
          </w:tcPr>
          <w:p w:rsidR="00117F64" w:rsidRPr="00E83425" w:rsidRDefault="00117F64" w:rsidP="00117F64">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Путешевствие</w:t>
            </w:r>
            <w:proofErr w:type="spellEnd"/>
            <w:r>
              <w:rPr>
                <w:rFonts w:ascii="Times New Roman" w:eastAsia="Times New Roman" w:hAnsi="Times New Roman" w:cs="Times New Roman"/>
                <w:sz w:val="28"/>
                <w:szCs w:val="28"/>
                <w:lang w:eastAsia="ru-RU"/>
              </w:rPr>
              <w:t xml:space="preserve"> в солнечную страну</w:t>
            </w:r>
          </w:p>
        </w:tc>
      </w:tr>
    </w:tbl>
    <w:p w:rsidR="001C21A6"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 xml:space="preserve">Для выявления проблем, трудностей в работе воспитателей и своевременной коррекции </w:t>
      </w:r>
      <w:proofErr w:type="spellStart"/>
      <w:r w:rsidRPr="004400BD">
        <w:rPr>
          <w:rFonts w:ascii="Times New Roman" w:eastAsia="Times New Roman" w:hAnsi="Times New Roman" w:cs="Times New Roman"/>
          <w:color w:val="000000"/>
          <w:sz w:val="28"/>
          <w:szCs w:val="28"/>
          <w:lang w:eastAsia="ru-RU"/>
        </w:rPr>
        <w:t>воспитательно</w:t>
      </w:r>
      <w:proofErr w:type="spellEnd"/>
      <w:r w:rsidRPr="004400BD">
        <w:rPr>
          <w:rFonts w:ascii="Times New Roman" w:eastAsia="Times New Roman" w:hAnsi="Times New Roman" w:cs="Times New Roman"/>
          <w:color w:val="000000"/>
          <w:sz w:val="28"/>
          <w:szCs w:val="28"/>
          <w:lang w:eastAsia="ru-RU"/>
        </w:rPr>
        <w:t>-образовательной работы в ДОУ методической службой использовались разные </w:t>
      </w:r>
      <w:r w:rsidRPr="004400BD">
        <w:rPr>
          <w:rFonts w:ascii="Times New Roman" w:eastAsia="Times New Roman" w:hAnsi="Times New Roman" w:cs="Times New Roman"/>
          <w:b/>
          <w:bCs/>
          <w:i/>
          <w:iCs/>
          <w:color w:val="000000"/>
          <w:sz w:val="28"/>
          <w:szCs w:val="28"/>
          <w:lang w:eastAsia="ru-RU"/>
        </w:rPr>
        <w:t>виды контроля</w:t>
      </w:r>
      <w:r w:rsidRPr="004400BD">
        <w:rPr>
          <w:rFonts w:ascii="Times New Roman" w:eastAsia="Times New Roman" w:hAnsi="Times New Roman" w:cs="Times New Roman"/>
          <w:color w:val="000000"/>
          <w:sz w:val="28"/>
          <w:szCs w:val="28"/>
          <w:lang w:eastAsia="ru-RU"/>
        </w:rPr>
        <w:t>:</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u w:val="single"/>
          <w:lang w:eastAsia="ru-RU"/>
        </w:rPr>
        <w:t>Были осуществлены:</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b/>
          <w:bCs/>
          <w:i/>
          <w:iCs/>
          <w:color w:val="000000"/>
          <w:sz w:val="28"/>
          <w:szCs w:val="28"/>
          <w:lang w:eastAsia="ru-RU"/>
        </w:rPr>
        <w:t>Оперативный контроль:</w:t>
      </w:r>
    </w:p>
    <w:p w:rsidR="001C21A6" w:rsidRPr="004400BD" w:rsidRDefault="001C21A6" w:rsidP="001C21A6">
      <w:pPr>
        <w:numPr>
          <w:ilvl w:val="0"/>
          <w:numId w:val="1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Охрана и укрепление психофизического здоровья детей.</w:t>
      </w:r>
    </w:p>
    <w:p w:rsidR="001C21A6" w:rsidRPr="004400BD" w:rsidRDefault="001C21A6" w:rsidP="001C21A6">
      <w:pPr>
        <w:numPr>
          <w:ilvl w:val="0"/>
          <w:numId w:val="1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Выполнение режима прогулки.</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b/>
          <w:bCs/>
          <w:i/>
          <w:iCs/>
          <w:color w:val="000000"/>
          <w:sz w:val="28"/>
          <w:szCs w:val="28"/>
          <w:lang w:eastAsia="ru-RU"/>
        </w:rPr>
        <w:t>Предупредительный контроль:</w:t>
      </w:r>
    </w:p>
    <w:p w:rsidR="001C21A6" w:rsidRPr="004400BD" w:rsidRDefault="001C21A6" w:rsidP="001C21A6">
      <w:pPr>
        <w:numPr>
          <w:ilvl w:val="0"/>
          <w:numId w:val="15"/>
        </w:numPr>
        <w:shd w:val="clear" w:color="auto" w:fill="FFFFFF"/>
        <w:spacing w:after="0" w:line="240" w:lineRule="auto"/>
        <w:ind w:left="708"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Соблюдение режима дня и двигательной активности в ДОУ.</w:t>
      </w:r>
    </w:p>
    <w:p w:rsidR="001C21A6" w:rsidRPr="004400BD" w:rsidRDefault="001C21A6" w:rsidP="001C21A6">
      <w:pPr>
        <w:numPr>
          <w:ilvl w:val="0"/>
          <w:numId w:val="15"/>
        </w:numPr>
        <w:shd w:val="clear" w:color="auto" w:fill="FFFFFF"/>
        <w:spacing w:after="0" w:line="240" w:lineRule="auto"/>
        <w:ind w:left="708"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Динамика предметно-пространственной развивающей среды.</w:t>
      </w:r>
    </w:p>
    <w:p w:rsidR="001C21A6" w:rsidRPr="004400BD" w:rsidRDefault="001C21A6" w:rsidP="001C21A6">
      <w:pPr>
        <w:numPr>
          <w:ilvl w:val="0"/>
          <w:numId w:val="15"/>
        </w:numPr>
        <w:shd w:val="clear" w:color="auto" w:fill="FFFFFF"/>
        <w:spacing w:after="0" w:line="240" w:lineRule="auto"/>
        <w:ind w:left="708"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Организация самостоятельной деятельности детей.</w:t>
      </w:r>
    </w:p>
    <w:p w:rsidR="001C21A6" w:rsidRPr="004400BD" w:rsidRDefault="001C21A6" w:rsidP="001C21A6">
      <w:pPr>
        <w:numPr>
          <w:ilvl w:val="0"/>
          <w:numId w:val="15"/>
        </w:numPr>
        <w:shd w:val="clear" w:color="auto" w:fill="FFFFFF"/>
        <w:spacing w:after="0" w:line="240" w:lineRule="auto"/>
        <w:ind w:left="708"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Проведение мониторинга знаний, умений, навыков у детей.</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b/>
          <w:bCs/>
          <w:i/>
          <w:iCs/>
          <w:color w:val="000000"/>
          <w:sz w:val="28"/>
          <w:szCs w:val="28"/>
          <w:lang w:eastAsia="ru-RU"/>
        </w:rPr>
        <w:t>Тематический:</w:t>
      </w:r>
    </w:p>
    <w:p w:rsidR="001C21A6" w:rsidRPr="004400BD" w:rsidRDefault="001C21A6" w:rsidP="001C21A6">
      <w:pPr>
        <w:numPr>
          <w:ilvl w:val="0"/>
          <w:numId w:val="1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Оценка профессиональной компетенции педагогов.</w:t>
      </w:r>
    </w:p>
    <w:p w:rsidR="001C21A6" w:rsidRPr="004400BD" w:rsidRDefault="001C21A6" w:rsidP="001C21A6">
      <w:pPr>
        <w:numPr>
          <w:ilvl w:val="0"/>
          <w:numId w:val="1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Организация предметно-пространственной развивающей среды ДОУ в условиях реализации ФГОС.</w:t>
      </w:r>
      <w:r>
        <w:rPr>
          <w:rFonts w:ascii="Times New Roman" w:eastAsia="Times New Roman" w:hAnsi="Times New Roman" w:cs="Times New Roman"/>
          <w:i/>
          <w:iCs/>
          <w:color w:val="000000"/>
          <w:sz w:val="28"/>
          <w:szCs w:val="28"/>
          <w:lang w:eastAsia="ru-RU"/>
        </w:rPr>
        <w:t xml:space="preserve"> </w:t>
      </w:r>
    </w:p>
    <w:p w:rsidR="001C21A6" w:rsidRPr="004400BD" w:rsidRDefault="001C21A6" w:rsidP="001C21A6">
      <w:pPr>
        <w:numPr>
          <w:ilvl w:val="0"/>
          <w:numId w:val="1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b/>
          <w:bCs/>
          <w:i/>
          <w:iCs/>
          <w:color w:val="000000"/>
          <w:sz w:val="28"/>
          <w:szCs w:val="28"/>
          <w:lang w:eastAsia="ru-RU"/>
        </w:rPr>
        <w:t>Обзорный смотр-контроль</w:t>
      </w:r>
      <w:r w:rsidRPr="004400BD">
        <w:rPr>
          <w:rFonts w:ascii="Times New Roman" w:eastAsia="Times New Roman" w:hAnsi="Times New Roman" w:cs="Times New Roman"/>
          <w:color w:val="000000"/>
          <w:sz w:val="28"/>
          <w:szCs w:val="28"/>
          <w:lang w:eastAsia="ru-RU"/>
        </w:rPr>
        <w:t> «Готовность групп ДОУ к новому учебному году», который показал, что во всех возрастных группах соблюдены требования к безопасности для жизни и здоровья детей, к мебели и игровому оборудованию, соблюдаются санитарно-гигиенические требования по оформлению помещений, оформление предметно-пространственной развивающей среды педагогически целесообразно. Сюжетно-ролевые игры, дидактические пособия, детская литература – всё подобрано в соответствии с возрастом детей, удобно расположено, позволяет детям самостоятельно, по своему желанию формировать игровое пространство.  </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b/>
          <w:bCs/>
          <w:i/>
          <w:iCs/>
          <w:color w:val="000000"/>
          <w:sz w:val="28"/>
          <w:szCs w:val="28"/>
          <w:lang w:eastAsia="ru-RU"/>
        </w:rPr>
        <w:t>Анализ предметно-пространственной развивающей среды в группах</w:t>
      </w:r>
      <w:r w:rsidRPr="004400BD">
        <w:rPr>
          <w:rFonts w:ascii="Times New Roman" w:eastAsia="Times New Roman" w:hAnsi="Times New Roman" w:cs="Times New Roman"/>
          <w:i/>
          <w:iCs/>
          <w:color w:val="000000"/>
          <w:sz w:val="28"/>
          <w:szCs w:val="28"/>
          <w:lang w:eastAsia="ru-RU"/>
        </w:rPr>
        <w:t>.</w:t>
      </w:r>
      <w:r w:rsidRPr="004400BD">
        <w:rPr>
          <w:rFonts w:ascii="Times New Roman" w:eastAsia="Times New Roman" w:hAnsi="Times New Roman" w:cs="Times New Roman"/>
          <w:color w:val="000000"/>
          <w:sz w:val="28"/>
          <w:szCs w:val="28"/>
          <w:lang w:eastAsia="ru-RU"/>
        </w:rPr>
        <w:t xml:space="preserve">  Отмечена положительная динамика, активность и творчество педагогов в создании игровой и развивающей предметной среды в группах. В группах обновлены игровые уголки, но не в каждой группе в достаточной мере </w:t>
      </w:r>
      <w:r w:rsidRPr="004400BD">
        <w:rPr>
          <w:rFonts w:ascii="Times New Roman" w:eastAsia="Times New Roman" w:hAnsi="Times New Roman" w:cs="Times New Roman"/>
          <w:color w:val="000000"/>
          <w:sz w:val="28"/>
          <w:szCs w:val="28"/>
          <w:lang w:eastAsia="ru-RU"/>
        </w:rPr>
        <w:lastRenderedPageBreak/>
        <w:t>пополнены спортивным оборудованием физкультурные уголки, музыкальные и книжные уголки.</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i/>
          <w:iCs/>
          <w:color w:val="000000"/>
          <w:sz w:val="28"/>
          <w:szCs w:val="28"/>
          <w:u w:val="single"/>
          <w:lang w:eastAsia="ru-RU"/>
        </w:rPr>
        <w:t>Выводы:</w:t>
      </w:r>
      <w:r w:rsidRPr="004400BD">
        <w:rPr>
          <w:rFonts w:ascii="Times New Roman" w:eastAsia="Times New Roman" w:hAnsi="Times New Roman" w:cs="Times New Roman"/>
          <w:color w:val="000000"/>
          <w:sz w:val="28"/>
          <w:szCs w:val="28"/>
          <w:lang w:eastAsia="ru-RU"/>
        </w:rPr>
        <w:t> активизировать деятельность педагогов по пополнению развивающей среды в группах соответственно следующим принципам: содержательной насыщенности, вариативности, доступности, безопасности.</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b/>
          <w:bCs/>
          <w:i/>
          <w:iCs/>
          <w:color w:val="000000"/>
          <w:sz w:val="28"/>
          <w:szCs w:val="28"/>
          <w:lang w:eastAsia="ru-RU"/>
        </w:rPr>
        <w:t>Сохранение и укрепление здоровья воспитанников</w:t>
      </w:r>
      <w:r w:rsidRPr="004400BD">
        <w:rPr>
          <w:rFonts w:ascii="Times New Roman" w:eastAsia="Times New Roman" w:hAnsi="Times New Roman" w:cs="Times New Roman"/>
          <w:color w:val="000000"/>
          <w:sz w:val="28"/>
          <w:szCs w:val="28"/>
          <w:lang w:eastAsia="ru-RU"/>
        </w:rPr>
        <w:t> - это приоритетное направление нашего дошкольного учреждения. Анализируя работу по образовательной области «Физическое развитие» следует отметить, что работа ведется во всех возрастных группах. Кроме занятий физической культурой, ежедневно проводятся утренняя гимнастика (в холодный период – в зале, в теплый – на улице); после дневного сна проводится постепенное пробуждение с рядом закаливающих процедур. Для обеспечения воспитания здорового ребенка в нашем ДОУ используются все средства физического воспитания: физические упражнения, обеспечивающие оптимальный двигательный режим, закаливающие мероприятия, рациональный режим дня, полноценное питание, личная гигиена,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детей. Наблюдение прогулок показало, что сборы детей проходят организованно, в соответствии с режимом. Обязанности воспитателей и младших воспитателей распределяются согласованно, поэтому дети выходят на прогулку постепенно, не допуская ожидания и перегрева (в младших группах с первой подгруппой выходит воспитатель, младший воспитатель вторую подгруппу подводит). Аналогичная работа осуществляется и по окончании прогулок при раздевании: дети заходят постепенно, каждая возрастная группа в свое время. Вся одежда детей после прогулок просматривается и при необходимости просушивается.</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 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памятки, буклеты, родительские собрания, совместное проведение спортивных праздников. Просветительская работа для родителей осуществлялась через информационные стенды «Здоровье и спорт», а также папки-передвижки в раздевалках групп. Информация для родителей менялась ежемесячно:</w:t>
      </w:r>
    </w:p>
    <w:p w:rsidR="001C21A6" w:rsidRPr="004400BD" w:rsidRDefault="001C21A6" w:rsidP="001C21A6">
      <w:pPr>
        <w:numPr>
          <w:ilvl w:val="0"/>
          <w:numId w:val="1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«Советы родителям от инструктора по физической культуре».</w:t>
      </w:r>
    </w:p>
    <w:p w:rsidR="001C21A6" w:rsidRPr="004400BD" w:rsidRDefault="001C21A6" w:rsidP="001C21A6">
      <w:pPr>
        <w:numPr>
          <w:ilvl w:val="0"/>
          <w:numId w:val="1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«Больше внимания осанке и плоскостопию».</w:t>
      </w:r>
    </w:p>
    <w:p w:rsidR="001C21A6" w:rsidRPr="004400BD" w:rsidRDefault="001C21A6" w:rsidP="001C21A6">
      <w:pPr>
        <w:numPr>
          <w:ilvl w:val="0"/>
          <w:numId w:val="1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«Значение утренней зарядки в жизни ребенка».</w:t>
      </w:r>
    </w:p>
    <w:p w:rsidR="001C21A6" w:rsidRPr="004400BD" w:rsidRDefault="001C21A6" w:rsidP="001C21A6">
      <w:pPr>
        <w:numPr>
          <w:ilvl w:val="0"/>
          <w:numId w:val="1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«Игры с детьми в зимнее время на улице».</w:t>
      </w:r>
    </w:p>
    <w:p w:rsidR="001C21A6" w:rsidRPr="004400BD" w:rsidRDefault="001C21A6" w:rsidP="001C21A6">
      <w:pPr>
        <w:numPr>
          <w:ilvl w:val="0"/>
          <w:numId w:val="1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lastRenderedPageBreak/>
        <w:t>«Влияние занятий физической культурой на умственные способности детей».</w:t>
      </w:r>
    </w:p>
    <w:p w:rsidR="001C21A6" w:rsidRPr="004400BD" w:rsidRDefault="001C21A6" w:rsidP="001C21A6">
      <w:pPr>
        <w:numPr>
          <w:ilvl w:val="0"/>
          <w:numId w:val="1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«Влияние компьютера на здоровье ребенка».</w:t>
      </w:r>
    </w:p>
    <w:p w:rsidR="001C21A6" w:rsidRPr="004400BD" w:rsidRDefault="001C21A6" w:rsidP="001C21A6">
      <w:pPr>
        <w:numPr>
          <w:ilvl w:val="0"/>
          <w:numId w:val="1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«Игры на свежем воздухе весной».</w:t>
      </w:r>
    </w:p>
    <w:p w:rsidR="001C21A6" w:rsidRPr="004400BD" w:rsidRDefault="001C21A6" w:rsidP="001C21A6">
      <w:pPr>
        <w:numPr>
          <w:ilvl w:val="0"/>
          <w:numId w:val="1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«Рациональное дыхание».</w:t>
      </w:r>
    </w:p>
    <w:p w:rsidR="001C21A6" w:rsidRPr="004400BD" w:rsidRDefault="001C21A6" w:rsidP="001C21A6">
      <w:pPr>
        <w:numPr>
          <w:ilvl w:val="0"/>
          <w:numId w:val="17"/>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«Игры для детей летом».</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В течение года были проведены физкультурные досуги «</w:t>
      </w:r>
      <w:proofErr w:type="spellStart"/>
      <w:r w:rsidRPr="004400BD">
        <w:rPr>
          <w:rFonts w:ascii="Times New Roman" w:eastAsia="Times New Roman" w:hAnsi="Times New Roman" w:cs="Times New Roman"/>
          <w:color w:val="000000"/>
          <w:sz w:val="28"/>
          <w:szCs w:val="28"/>
          <w:lang w:eastAsia="ru-RU"/>
        </w:rPr>
        <w:t>Физкульт</w:t>
      </w:r>
      <w:proofErr w:type="spellEnd"/>
      <w:r w:rsidRPr="004400BD">
        <w:rPr>
          <w:rFonts w:ascii="Times New Roman" w:eastAsia="Times New Roman" w:hAnsi="Times New Roman" w:cs="Times New Roman"/>
          <w:color w:val="000000"/>
          <w:sz w:val="28"/>
          <w:szCs w:val="28"/>
          <w:lang w:eastAsia="ru-RU"/>
        </w:rPr>
        <w:t xml:space="preserve"> – Ура!», «О, спорт – ты жизнь!», «Спортивный калейдоскоп», «Самые ловкие, быстрые, смелые».</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b/>
          <w:bCs/>
          <w:i/>
          <w:iCs/>
          <w:color w:val="000000"/>
          <w:sz w:val="28"/>
          <w:szCs w:val="28"/>
          <w:lang w:eastAsia="ru-RU"/>
        </w:rPr>
        <w:t>Организация работы в адаптационный период в группе раннего развития.</w:t>
      </w:r>
      <w:r w:rsidRPr="004400BD">
        <w:rPr>
          <w:rFonts w:ascii="Times New Roman" w:eastAsia="Times New Roman" w:hAnsi="Times New Roman" w:cs="Times New Roman"/>
          <w:color w:val="000000"/>
          <w:sz w:val="28"/>
          <w:szCs w:val="28"/>
          <w:lang w:eastAsia="ru-RU"/>
        </w:rPr>
        <w:t> Выявлены положительные результаты контроля за деятельностью педагогов в адаптационный период: проводилась большая разъяснительная работа с родителями, целесообразно применялся щадящий режим, в основном наблюдалась адаптация лёгкой степени, дети в течение 2-х недель привыкали к режиму детского сада, охотно шли в группу к воспитателям, у большей части детей наблюдался спокойный сон и жизнерадостное настроение. Педагоги творчески стимулировали интерес детей к познавательной деятельности, обучали культурно-гигиеническим навыкам, соблюдали активный двигательный режим, на прогулках принимали активное участие в подвижных играх.</w:t>
      </w:r>
    </w:p>
    <w:p w:rsidR="001C21A6" w:rsidRPr="004400BD" w:rsidRDefault="001C21A6" w:rsidP="001C21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b/>
          <w:bCs/>
          <w:i/>
          <w:iCs/>
          <w:color w:val="000000"/>
          <w:sz w:val="28"/>
          <w:szCs w:val="28"/>
          <w:lang w:eastAsia="ru-RU"/>
        </w:rPr>
        <w:t xml:space="preserve">Анализ организации подготовки детей к школе в старшей </w:t>
      </w:r>
      <w:proofErr w:type="gramStart"/>
      <w:r w:rsidRPr="004400BD">
        <w:rPr>
          <w:rFonts w:ascii="Times New Roman" w:eastAsia="Times New Roman" w:hAnsi="Times New Roman" w:cs="Times New Roman"/>
          <w:b/>
          <w:bCs/>
          <w:i/>
          <w:iCs/>
          <w:color w:val="000000"/>
          <w:sz w:val="28"/>
          <w:szCs w:val="28"/>
          <w:lang w:eastAsia="ru-RU"/>
        </w:rPr>
        <w:t xml:space="preserve">группе </w:t>
      </w:r>
      <w:r w:rsidRPr="004400BD">
        <w:rPr>
          <w:rFonts w:ascii="Times New Roman" w:eastAsia="Times New Roman" w:hAnsi="Times New Roman" w:cs="Times New Roman"/>
          <w:color w:val="000000"/>
          <w:sz w:val="28"/>
          <w:szCs w:val="28"/>
          <w:lang w:eastAsia="ru-RU"/>
        </w:rPr>
        <w:t> показал</w:t>
      </w:r>
      <w:proofErr w:type="gramEnd"/>
      <w:r w:rsidRPr="004400BD">
        <w:rPr>
          <w:rFonts w:ascii="Times New Roman" w:eastAsia="Times New Roman" w:hAnsi="Times New Roman" w:cs="Times New Roman"/>
          <w:color w:val="000000"/>
          <w:sz w:val="28"/>
          <w:szCs w:val="28"/>
          <w:lang w:eastAsia="ru-RU"/>
        </w:rPr>
        <w:t xml:space="preserve"> достаточно высокий уровень компетентности педагогов и  мотивационную готовность  дошкольников, поступающих в первый класс.  Педагоги данных возрастных групп продемонстрировали хороший уровень организации самостоятельной деятельности детей по данному разделу, использование разнообразных методов и приёмов в работе, создали соответствующую предметно-пространственную развивающую среду в группах. Анализ планов </w:t>
      </w:r>
      <w:proofErr w:type="spellStart"/>
      <w:r w:rsidRPr="004400BD">
        <w:rPr>
          <w:rFonts w:ascii="Times New Roman" w:eastAsia="Times New Roman" w:hAnsi="Times New Roman" w:cs="Times New Roman"/>
          <w:color w:val="000000"/>
          <w:sz w:val="28"/>
          <w:szCs w:val="28"/>
          <w:lang w:eastAsia="ru-RU"/>
        </w:rPr>
        <w:t>воспитательно</w:t>
      </w:r>
      <w:proofErr w:type="spellEnd"/>
      <w:r w:rsidRPr="004400BD">
        <w:rPr>
          <w:rFonts w:ascii="Times New Roman" w:eastAsia="Times New Roman" w:hAnsi="Times New Roman" w:cs="Times New Roman"/>
          <w:color w:val="000000"/>
          <w:sz w:val="28"/>
          <w:szCs w:val="28"/>
          <w:lang w:eastAsia="ru-RU"/>
        </w:rPr>
        <w:t xml:space="preserve">-образовательной работы с детьми показал, что работа с дошкольниками по воспитанию положительного отношения к школе (игры, беседы, НОД, экскурсии) проводятся в системе, с творческим подходом, продумана взаимосвязь с другими видами деятельности (продуктивная, чтение художественной литературы). Из бесед с детьми, наблюдений за их играми и самостоятельной деятельностью было выявлено наличие у дошкольников интереса, самостоятельности и активности, а также достаточных знаний детей о школе. Педагоги успешно взаимодействовали с родителями будущих первоклассников: проводили родительские собрания о готовности детей к школе, индивидуальные устные консультации </w:t>
      </w:r>
      <w:proofErr w:type="gramStart"/>
      <w:r w:rsidRPr="004400BD">
        <w:rPr>
          <w:rFonts w:ascii="Times New Roman" w:eastAsia="Times New Roman" w:hAnsi="Times New Roman" w:cs="Times New Roman"/>
          <w:color w:val="000000"/>
          <w:sz w:val="28"/>
          <w:szCs w:val="28"/>
          <w:lang w:eastAsia="ru-RU"/>
        </w:rPr>
        <w:t>и  оформляли</w:t>
      </w:r>
      <w:proofErr w:type="gramEnd"/>
      <w:r w:rsidRPr="004400BD">
        <w:rPr>
          <w:rFonts w:ascii="Times New Roman" w:eastAsia="Times New Roman" w:hAnsi="Times New Roman" w:cs="Times New Roman"/>
          <w:color w:val="000000"/>
          <w:sz w:val="28"/>
          <w:szCs w:val="28"/>
          <w:lang w:eastAsia="ru-RU"/>
        </w:rPr>
        <w:t xml:space="preserve"> консультации в стендовой информации в своих группах. Всё это позволяет прогнозировать высокую степень готовности </w:t>
      </w:r>
      <w:proofErr w:type="gramStart"/>
      <w:r w:rsidRPr="004400BD">
        <w:rPr>
          <w:rFonts w:ascii="Times New Roman" w:eastAsia="Times New Roman" w:hAnsi="Times New Roman" w:cs="Times New Roman"/>
          <w:color w:val="000000"/>
          <w:sz w:val="28"/>
          <w:szCs w:val="28"/>
          <w:lang w:eastAsia="ru-RU"/>
        </w:rPr>
        <w:t>выпускников  к</w:t>
      </w:r>
      <w:proofErr w:type="gramEnd"/>
      <w:r w:rsidRPr="004400BD">
        <w:rPr>
          <w:rFonts w:ascii="Times New Roman" w:eastAsia="Times New Roman" w:hAnsi="Times New Roman" w:cs="Times New Roman"/>
          <w:color w:val="000000"/>
          <w:sz w:val="28"/>
          <w:szCs w:val="28"/>
          <w:lang w:eastAsia="ru-RU"/>
        </w:rPr>
        <w:t xml:space="preserve"> школе.</w:t>
      </w:r>
    </w:p>
    <w:p w:rsidR="001C21A6" w:rsidRDefault="001C21A6" w:rsidP="00410196">
      <w:pPr>
        <w:spacing w:after="0" w:line="240" w:lineRule="auto"/>
        <w:jc w:val="both"/>
        <w:rPr>
          <w:rFonts w:ascii="Times New Roman" w:eastAsia="Times New Roman" w:hAnsi="Times New Roman" w:cs="Times New Roman"/>
          <w:b/>
          <w:bCs/>
          <w:iCs/>
          <w:sz w:val="28"/>
          <w:szCs w:val="28"/>
          <w:lang w:eastAsia="ru-RU"/>
        </w:rPr>
      </w:pPr>
    </w:p>
    <w:p w:rsidR="006C3BA2" w:rsidRDefault="006C3BA2" w:rsidP="00410196">
      <w:pPr>
        <w:spacing w:after="0" w:line="240" w:lineRule="auto"/>
        <w:jc w:val="both"/>
        <w:rPr>
          <w:rFonts w:ascii="Times New Roman" w:eastAsia="Times New Roman" w:hAnsi="Times New Roman" w:cs="Times New Roman"/>
          <w:b/>
          <w:bCs/>
          <w:iCs/>
          <w:sz w:val="28"/>
          <w:szCs w:val="28"/>
          <w:lang w:eastAsia="ru-RU"/>
        </w:rPr>
      </w:pPr>
    </w:p>
    <w:p w:rsidR="006C3BA2" w:rsidRDefault="006C3BA2" w:rsidP="00410196">
      <w:pPr>
        <w:spacing w:after="0" w:line="240" w:lineRule="auto"/>
        <w:jc w:val="both"/>
        <w:rPr>
          <w:rFonts w:ascii="Times New Roman" w:eastAsia="Times New Roman" w:hAnsi="Times New Roman" w:cs="Times New Roman"/>
          <w:b/>
          <w:bCs/>
          <w:iCs/>
          <w:sz w:val="28"/>
          <w:szCs w:val="28"/>
          <w:lang w:eastAsia="ru-RU"/>
        </w:rPr>
      </w:pPr>
    </w:p>
    <w:p w:rsidR="006C3BA2" w:rsidRDefault="006C3BA2" w:rsidP="00410196">
      <w:pPr>
        <w:spacing w:after="0" w:line="240" w:lineRule="auto"/>
        <w:jc w:val="both"/>
        <w:rPr>
          <w:rFonts w:ascii="Times New Roman" w:eastAsia="Times New Roman" w:hAnsi="Times New Roman" w:cs="Times New Roman"/>
          <w:b/>
          <w:bCs/>
          <w:iCs/>
          <w:sz w:val="28"/>
          <w:szCs w:val="28"/>
          <w:lang w:eastAsia="ru-RU"/>
        </w:rPr>
      </w:pPr>
    </w:p>
    <w:p w:rsidR="003E222B" w:rsidRPr="003E222B" w:rsidRDefault="001C21A6" w:rsidP="00410196">
      <w:pPr>
        <w:pStyle w:val="a6"/>
        <w:numPr>
          <w:ilvl w:val="1"/>
          <w:numId w:val="15"/>
        </w:numPr>
        <w:shd w:val="clear" w:color="auto" w:fill="FFFFFF"/>
        <w:spacing w:after="0" w:line="240" w:lineRule="auto"/>
        <w:ind w:left="0" w:firstLine="0"/>
        <w:jc w:val="center"/>
        <w:rPr>
          <w:rFonts w:ascii="Times New Roman" w:eastAsia="Times New Roman" w:hAnsi="Times New Roman" w:cs="Times New Roman"/>
          <w:color w:val="000000"/>
          <w:sz w:val="28"/>
          <w:szCs w:val="28"/>
          <w:lang w:eastAsia="ru-RU"/>
        </w:rPr>
      </w:pPr>
      <w:r w:rsidRPr="00201ADD">
        <w:rPr>
          <w:rFonts w:ascii="Times New Roman" w:eastAsia="Times New Roman" w:hAnsi="Times New Roman" w:cs="Times New Roman"/>
          <w:b/>
          <w:bCs/>
          <w:color w:val="000000"/>
          <w:sz w:val="28"/>
          <w:szCs w:val="28"/>
          <w:lang w:eastAsia="ru-RU"/>
        </w:rPr>
        <w:lastRenderedPageBreak/>
        <w:t>РЕЗУЛЬТАТЫ ВЫПОЛНЕНИЯ ПРОГРАММЫ ПО ВСЕМ ОБРАЗОВАТЕЛЬНЫМ ОБЛАСТЯМ</w:t>
      </w:r>
      <w:r w:rsidR="003E222B">
        <w:rPr>
          <w:rFonts w:ascii="Times New Roman" w:eastAsia="Times New Roman" w:hAnsi="Times New Roman" w:cs="Times New Roman"/>
          <w:b/>
          <w:bCs/>
          <w:color w:val="000000"/>
          <w:sz w:val="28"/>
          <w:szCs w:val="28"/>
          <w:lang w:eastAsia="ru-RU"/>
        </w:rPr>
        <w:t xml:space="preserve"> </w:t>
      </w:r>
    </w:p>
    <w:p w:rsidR="001C21A6" w:rsidRPr="00201ADD" w:rsidRDefault="003E222B" w:rsidP="003E222B">
      <w:pPr>
        <w:pStyle w:val="a6"/>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(МОНИТОРИНГ ОСВОЕНИЯ ООП)</w:t>
      </w:r>
    </w:p>
    <w:p w:rsidR="001C21A6" w:rsidRPr="004400BD" w:rsidRDefault="001C21A6" w:rsidP="001C21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Результативность работы педагогического коллектива МБДОУ д/с «Солнышко»</w:t>
      </w:r>
      <w:r w:rsidRPr="004400BD">
        <w:rPr>
          <w:rFonts w:ascii="Times New Roman" w:eastAsia="Times New Roman" w:hAnsi="Times New Roman" w:cs="Times New Roman"/>
          <w:b/>
          <w:bCs/>
          <w:color w:val="000000"/>
          <w:sz w:val="28"/>
          <w:szCs w:val="28"/>
          <w:lang w:eastAsia="ru-RU"/>
        </w:rPr>
        <w:t> </w:t>
      </w:r>
      <w:r w:rsidRPr="004400BD">
        <w:rPr>
          <w:rFonts w:ascii="Times New Roman" w:eastAsia="Times New Roman" w:hAnsi="Times New Roman" w:cs="Times New Roman"/>
          <w:color w:val="000000"/>
          <w:sz w:val="28"/>
          <w:szCs w:val="28"/>
          <w:lang w:eastAsia="ru-RU"/>
        </w:rPr>
        <w:t>отражается в диагностических данных усвоения детьми программного материала, как у воспитателей, так и у специалистов.</w:t>
      </w:r>
    </w:p>
    <w:p w:rsidR="001C21A6" w:rsidRDefault="001C21A6" w:rsidP="001C21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 xml:space="preserve">Два раза в год во всех группах проводился мониторинг </w:t>
      </w:r>
      <w:proofErr w:type="spellStart"/>
      <w:r w:rsidRPr="004400BD">
        <w:rPr>
          <w:rFonts w:ascii="Times New Roman" w:eastAsia="Times New Roman" w:hAnsi="Times New Roman" w:cs="Times New Roman"/>
          <w:color w:val="000000"/>
          <w:sz w:val="28"/>
          <w:szCs w:val="28"/>
          <w:lang w:eastAsia="ru-RU"/>
        </w:rPr>
        <w:t>воспитательно</w:t>
      </w:r>
      <w:proofErr w:type="spellEnd"/>
      <w:r w:rsidRPr="004400BD">
        <w:rPr>
          <w:rFonts w:ascii="Times New Roman" w:eastAsia="Times New Roman" w:hAnsi="Times New Roman" w:cs="Times New Roman"/>
          <w:color w:val="000000"/>
          <w:sz w:val="28"/>
          <w:szCs w:val="28"/>
          <w:lang w:eastAsia="ru-RU"/>
        </w:rPr>
        <w:t xml:space="preserve">-образовательного процесса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EB2877" w:rsidRPr="00EB2877" w:rsidRDefault="00EB2877" w:rsidP="00EB28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B2877">
        <w:rPr>
          <w:rFonts w:ascii="Times New Roman" w:eastAsia="Times New Roman" w:hAnsi="Times New Roman" w:cs="Times New Roman"/>
          <w:color w:val="000000"/>
          <w:sz w:val="28"/>
          <w:szCs w:val="28"/>
          <w:lang w:eastAsia="ru-RU"/>
        </w:rPr>
        <w:t xml:space="preserve">В </w:t>
      </w:r>
      <w:r w:rsidR="00382868">
        <w:rPr>
          <w:rFonts w:ascii="Times New Roman" w:eastAsia="Times New Roman" w:hAnsi="Times New Roman" w:cs="Times New Roman"/>
          <w:color w:val="000000"/>
          <w:sz w:val="28"/>
          <w:szCs w:val="28"/>
          <w:lang w:eastAsia="ru-RU"/>
        </w:rPr>
        <w:t>первой группе</w:t>
      </w:r>
      <w:r>
        <w:rPr>
          <w:rFonts w:ascii="Times New Roman" w:eastAsia="Times New Roman" w:hAnsi="Times New Roman" w:cs="Times New Roman"/>
          <w:color w:val="000000"/>
          <w:sz w:val="28"/>
          <w:szCs w:val="28"/>
          <w:lang w:eastAsia="ru-RU"/>
        </w:rPr>
        <w:t xml:space="preserve"> раннего возраста «Светлячки» </w:t>
      </w:r>
      <w:r w:rsidR="00382868">
        <w:rPr>
          <w:rFonts w:ascii="Times New Roman" w:eastAsia="Times New Roman" w:hAnsi="Times New Roman" w:cs="Times New Roman"/>
          <w:color w:val="000000"/>
          <w:sz w:val="28"/>
          <w:szCs w:val="28"/>
          <w:lang w:eastAsia="ru-RU"/>
        </w:rPr>
        <w:t>было обследовано 15</w:t>
      </w:r>
      <w:r w:rsidRPr="00EB2877">
        <w:rPr>
          <w:rFonts w:ascii="Times New Roman" w:eastAsia="Times New Roman" w:hAnsi="Times New Roman" w:cs="Times New Roman"/>
          <w:color w:val="000000"/>
          <w:sz w:val="28"/>
          <w:szCs w:val="28"/>
          <w:lang w:eastAsia="ru-RU"/>
        </w:rPr>
        <w:t xml:space="preserve"> детей.</w:t>
      </w:r>
    </w:p>
    <w:p w:rsidR="00EB2877" w:rsidRDefault="00EB2877" w:rsidP="00EB28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B2877">
        <w:rPr>
          <w:rFonts w:ascii="Times New Roman" w:eastAsia="Times New Roman" w:hAnsi="Times New Roman" w:cs="Times New Roman"/>
          <w:color w:val="000000"/>
          <w:sz w:val="28"/>
          <w:szCs w:val="28"/>
          <w:lang w:eastAsia="ru-RU"/>
        </w:rPr>
        <w:t xml:space="preserve">Результаты мониторинга группы </w:t>
      </w:r>
      <w:r>
        <w:rPr>
          <w:rFonts w:ascii="Times New Roman" w:eastAsia="Times New Roman" w:hAnsi="Times New Roman" w:cs="Times New Roman"/>
          <w:color w:val="000000"/>
          <w:sz w:val="28"/>
          <w:szCs w:val="28"/>
          <w:lang w:eastAsia="ru-RU"/>
        </w:rPr>
        <w:t xml:space="preserve">раннего возраста представлены в таблице </w:t>
      </w:r>
      <w:r w:rsidR="00382868">
        <w:rPr>
          <w:rFonts w:ascii="Times New Roman" w:eastAsia="Times New Roman" w:hAnsi="Times New Roman" w:cs="Times New Roman"/>
          <w:color w:val="000000"/>
          <w:sz w:val="28"/>
          <w:szCs w:val="28"/>
          <w:lang w:eastAsia="ru-RU"/>
        </w:rPr>
        <w:t>и диаграмме</w:t>
      </w:r>
    </w:p>
    <w:p w:rsidR="00EB2877" w:rsidRDefault="00EB2877" w:rsidP="00EB28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4969"/>
        <w:gridCol w:w="2256"/>
        <w:gridCol w:w="2120"/>
      </w:tblGrid>
      <w:tr w:rsidR="002012D0" w:rsidTr="002012D0">
        <w:tc>
          <w:tcPr>
            <w:tcW w:w="4969" w:type="dxa"/>
          </w:tcPr>
          <w:p w:rsidR="002012D0" w:rsidRPr="002012D0" w:rsidRDefault="002012D0" w:rsidP="002012D0">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Образовательная область</w:t>
            </w:r>
          </w:p>
        </w:tc>
        <w:tc>
          <w:tcPr>
            <w:tcW w:w="2256" w:type="dxa"/>
          </w:tcPr>
          <w:p w:rsidR="002012D0" w:rsidRPr="002012D0" w:rsidRDefault="002012D0" w:rsidP="002012D0">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Начало учебного года</w:t>
            </w:r>
          </w:p>
        </w:tc>
        <w:tc>
          <w:tcPr>
            <w:tcW w:w="2120" w:type="dxa"/>
          </w:tcPr>
          <w:p w:rsidR="002012D0" w:rsidRPr="002012D0" w:rsidRDefault="002012D0" w:rsidP="002012D0">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Конец учебного года</w:t>
            </w:r>
          </w:p>
        </w:tc>
      </w:tr>
      <w:tr w:rsidR="002012D0" w:rsidTr="002012D0">
        <w:tc>
          <w:tcPr>
            <w:tcW w:w="4969" w:type="dxa"/>
          </w:tcPr>
          <w:p w:rsidR="002012D0" w:rsidRDefault="002012D0" w:rsidP="00EB287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Познавательное развитие</w:t>
            </w:r>
          </w:p>
        </w:tc>
        <w:tc>
          <w:tcPr>
            <w:tcW w:w="2256" w:type="dxa"/>
          </w:tcPr>
          <w:p w:rsidR="002012D0" w:rsidRDefault="002012D0" w:rsidP="002012D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2120" w:type="dxa"/>
          </w:tcPr>
          <w:p w:rsidR="002012D0" w:rsidRDefault="002012D0" w:rsidP="002012D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2012D0" w:rsidTr="002012D0">
        <w:tc>
          <w:tcPr>
            <w:tcW w:w="4969" w:type="dxa"/>
          </w:tcPr>
          <w:p w:rsidR="002012D0" w:rsidRDefault="002012D0" w:rsidP="00EB287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Речевое развитие</w:t>
            </w:r>
          </w:p>
        </w:tc>
        <w:tc>
          <w:tcPr>
            <w:tcW w:w="2256" w:type="dxa"/>
          </w:tcPr>
          <w:p w:rsidR="002012D0" w:rsidRDefault="002012D0" w:rsidP="002012D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2120" w:type="dxa"/>
          </w:tcPr>
          <w:p w:rsidR="002012D0" w:rsidRDefault="002012D0" w:rsidP="002012D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r>
      <w:tr w:rsidR="002012D0" w:rsidTr="002012D0">
        <w:tc>
          <w:tcPr>
            <w:tcW w:w="4969" w:type="dxa"/>
          </w:tcPr>
          <w:p w:rsidR="002012D0" w:rsidRDefault="002012D0" w:rsidP="00EB287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Социально-коммуникативное развитие</w:t>
            </w:r>
          </w:p>
        </w:tc>
        <w:tc>
          <w:tcPr>
            <w:tcW w:w="2256" w:type="dxa"/>
          </w:tcPr>
          <w:p w:rsidR="002012D0" w:rsidRDefault="002012D0" w:rsidP="002012D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2120" w:type="dxa"/>
          </w:tcPr>
          <w:p w:rsidR="002012D0" w:rsidRDefault="002012D0" w:rsidP="002012D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2012D0" w:rsidTr="002012D0">
        <w:tc>
          <w:tcPr>
            <w:tcW w:w="4969" w:type="dxa"/>
          </w:tcPr>
          <w:p w:rsidR="002012D0" w:rsidRDefault="002012D0" w:rsidP="00EB287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Художественно-эстетическое развитие</w:t>
            </w:r>
          </w:p>
        </w:tc>
        <w:tc>
          <w:tcPr>
            <w:tcW w:w="2256" w:type="dxa"/>
          </w:tcPr>
          <w:p w:rsidR="002012D0" w:rsidRDefault="002012D0" w:rsidP="002012D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2120" w:type="dxa"/>
          </w:tcPr>
          <w:p w:rsidR="002012D0" w:rsidRDefault="002012D0" w:rsidP="002012D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2012D0" w:rsidTr="002012D0">
        <w:tc>
          <w:tcPr>
            <w:tcW w:w="4969" w:type="dxa"/>
          </w:tcPr>
          <w:p w:rsidR="002012D0" w:rsidRDefault="002012D0" w:rsidP="00EB287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Физическое развитие</w:t>
            </w:r>
          </w:p>
        </w:tc>
        <w:tc>
          <w:tcPr>
            <w:tcW w:w="2256" w:type="dxa"/>
          </w:tcPr>
          <w:p w:rsidR="002012D0" w:rsidRDefault="002012D0" w:rsidP="002012D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2120" w:type="dxa"/>
          </w:tcPr>
          <w:p w:rsidR="002012D0" w:rsidRDefault="002012D0" w:rsidP="002012D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r>
    </w:tbl>
    <w:p w:rsidR="00EB2877" w:rsidRDefault="00EB2877" w:rsidP="00EB28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B2877" w:rsidRDefault="00E047B2" w:rsidP="00EB28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5pt;height:268.6pt">
            <v:imagedata r:id="rId9" o:title="2022-07-13_11-11-05"/>
          </v:shape>
        </w:pict>
      </w:r>
    </w:p>
    <w:p w:rsidR="00EB2877" w:rsidRPr="004400BD" w:rsidRDefault="00EB2877"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82868" w:rsidRPr="00EB2877" w:rsidRDefault="00382868" w:rsidP="0038286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B2877">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о</w:t>
      </w:r>
      <w:r w:rsidRPr="00EB28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второй группе раннего возраста «</w:t>
      </w:r>
      <w:proofErr w:type="spellStart"/>
      <w:r>
        <w:rPr>
          <w:rFonts w:ascii="Times New Roman" w:eastAsia="Times New Roman" w:hAnsi="Times New Roman" w:cs="Times New Roman"/>
          <w:color w:val="000000"/>
          <w:sz w:val="28"/>
          <w:szCs w:val="28"/>
          <w:lang w:eastAsia="ru-RU"/>
        </w:rPr>
        <w:t>Капитошка</w:t>
      </w:r>
      <w:proofErr w:type="spellEnd"/>
      <w:r>
        <w:rPr>
          <w:rFonts w:ascii="Times New Roman" w:eastAsia="Times New Roman" w:hAnsi="Times New Roman" w:cs="Times New Roman"/>
          <w:color w:val="000000"/>
          <w:sz w:val="28"/>
          <w:szCs w:val="28"/>
          <w:lang w:eastAsia="ru-RU"/>
        </w:rPr>
        <w:t>» было обследовано 1</w:t>
      </w:r>
      <w:r w:rsidR="009365D3">
        <w:rPr>
          <w:rFonts w:ascii="Times New Roman" w:eastAsia="Times New Roman" w:hAnsi="Times New Roman" w:cs="Times New Roman"/>
          <w:color w:val="000000"/>
          <w:sz w:val="28"/>
          <w:szCs w:val="28"/>
          <w:lang w:eastAsia="ru-RU"/>
        </w:rPr>
        <w:t>1</w:t>
      </w:r>
      <w:r w:rsidRPr="00EB2877">
        <w:rPr>
          <w:rFonts w:ascii="Times New Roman" w:eastAsia="Times New Roman" w:hAnsi="Times New Roman" w:cs="Times New Roman"/>
          <w:color w:val="000000"/>
          <w:sz w:val="28"/>
          <w:szCs w:val="28"/>
          <w:lang w:eastAsia="ru-RU"/>
        </w:rPr>
        <w:t xml:space="preserve"> детей.</w:t>
      </w:r>
    </w:p>
    <w:p w:rsidR="00382868" w:rsidRDefault="00382868" w:rsidP="0038286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B2877">
        <w:rPr>
          <w:rFonts w:ascii="Times New Roman" w:eastAsia="Times New Roman" w:hAnsi="Times New Roman" w:cs="Times New Roman"/>
          <w:color w:val="000000"/>
          <w:sz w:val="28"/>
          <w:szCs w:val="28"/>
          <w:lang w:eastAsia="ru-RU"/>
        </w:rPr>
        <w:lastRenderedPageBreak/>
        <w:t xml:space="preserve">Результаты мониторинга </w:t>
      </w:r>
      <w:r w:rsidR="00070CB3">
        <w:rPr>
          <w:rFonts w:ascii="Times New Roman" w:eastAsia="Times New Roman" w:hAnsi="Times New Roman" w:cs="Times New Roman"/>
          <w:color w:val="000000"/>
          <w:sz w:val="28"/>
          <w:szCs w:val="28"/>
          <w:lang w:eastAsia="ru-RU"/>
        </w:rPr>
        <w:t xml:space="preserve">второй </w:t>
      </w:r>
      <w:r w:rsidRPr="00EB2877">
        <w:rPr>
          <w:rFonts w:ascii="Times New Roman" w:eastAsia="Times New Roman" w:hAnsi="Times New Roman" w:cs="Times New Roman"/>
          <w:color w:val="000000"/>
          <w:sz w:val="28"/>
          <w:szCs w:val="28"/>
          <w:lang w:eastAsia="ru-RU"/>
        </w:rPr>
        <w:t xml:space="preserve">группы </w:t>
      </w:r>
      <w:r>
        <w:rPr>
          <w:rFonts w:ascii="Times New Roman" w:eastAsia="Times New Roman" w:hAnsi="Times New Roman" w:cs="Times New Roman"/>
          <w:color w:val="000000"/>
          <w:sz w:val="28"/>
          <w:szCs w:val="28"/>
          <w:lang w:eastAsia="ru-RU"/>
        </w:rPr>
        <w:t>раннего возраста представлены в таблице и диаграмме.</w:t>
      </w:r>
    </w:p>
    <w:p w:rsidR="00382868" w:rsidRDefault="00382868" w:rsidP="0038286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4969"/>
        <w:gridCol w:w="2256"/>
        <w:gridCol w:w="2120"/>
      </w:tblGrid>
      <w:tr w:rsidR="00382868" w:rsidTr="00E047B2">
        <w:tc>
          <w:tcPr>
            <w:tcW w:w="4969" w:type="dxa"/>
          </w:tcPr>
          <w:p w:rsidR="00382868" w:rsidRPr="002012D0" w:rsidRDefault="00382868"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Образовательная область</w:t>
            </w:r>
          </w:p>
        </w:tc>
        <w:tc>
          <w:tcPr>
            <w:tcW w:w="2256" w:type="dxa"/>
          </w:tcPr>
          <w:p w:rsidR="00382868" w:rsidRPr="002012D0" w:rsidRDefault="00382868"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Начало учебного года</w:t>
            </w:r>
          </w:p>
        </w:tc>
        <w:tc>
          <w:tcPr>
            <w:tcW w:w="2120" w:type="dxa"/>
          </w:tcPr>
          <w:p w:rsidR="00382868" w:rsidRPr="002012D0" w:rsidRDefault="00382868"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Конец учебного года</w:t>
            </w:r>
          </w:p>
        </w:tc>
      </w:tr>
      <w:tr w:rsidR="00382868" w:rsidTr="00E047B2">
        <w:tc>
          <w:tcPr>
            <w:tcW w:w="4969" w:type="dxa"/>
          </w:tcPr>
          <w:p w:rsidR="00382868" w:rsidRDefault="00382868"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Познавательное развитие</w:t>
            </w:r>
          </w:p>
        </w:tc>
        <w:tc>
          <w:tcPr>
            <w:tcW w:w="2256" w:type="dxa"/>
          </w:tcPr>
          <w:p w:rsidR="00382868" w:rsidRDefault="00382868"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2120" w:type="dxa"/>
          </w:tcPr>
          <w:p w:rsidR="00382868" w:rsidRDefault="00382868"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r>
      <w:tr w:rsidR="00382868" w:rsidTr="00E047B2">
        <w:tc>
          <w:tcPr>
            <w:tcW w:w="4969" w:type="dxa"/>
          </w:tcPr>
          <w:p w:rsidR="00382868" w:rsidRDefault="00382868"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Речевое развитие</w:t>
            </w:r>
          </w:p>
        </w:tc>
        <w:tc>
          <w:tcPr>
            <w:tcW w:w="2256" w:type="dxa"/>
          </w:tcPr>
          <w:p w:rsidR="00382868" w:rsidRDefault="00382868"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2120" w:type="dxa"/>
          </w:tcPr>
          <w:p w:rsidR="00382868" w:rsidRDefault="00382868"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r>
      <w:tr w:rsidR="00382868" w:rsidTr="00E047B2">
        <w:tc>
          <w:tcPr>
            <w:tcW w:w="4969" w:type="dxa"/>
          </w:tcPr>
          <w:p w:rsidR="00382868" w:rsidRDefault="00382868"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Социально-коммуникативное развитие</w:t>
            </w:r>
          </w:p>
        </w:tc>
        <w:tc>
          <w:tcPr>
            <w:tcW w:w="2256" w:type="dxa"/>
          </w:tcPr>
          <w:p w:rsidR="00382868" w:rsidRDefault="00382868"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120" w:type="dxa"/>
          </w:tcPr>
          <w:p w:rsidR="00382868" w:rsidRDefault="00382868"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r>
      <w:tr w:rsidR="00382868" w:rsidTr="00E047B2">
        <w:tc>
          <w:tcPr>
            <w:tcW w:w="4969" w:type="dxa"/>
          </w:tcPr>
          <w:p w:rsidR="00382868" w:rsidRDefault="00382868"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Художественно-эстетическое развитие</w:t>
            </w:r>
          </w:p>
        </w:tc>
        <w:tc>
          <w:tcPr>
            <w:tcW w:w="2256" w:type="dxa"/>
          </w:tcPr>
          <w:p w:rsidR="00382868" w:rsidRDefault="00382868"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2120" w:type="dxa"/>
          </w:tcPr>
          <w:p w:rsidR="00382868" w:rsidRDefault="00382868"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382868" w:rsidTr="00E047B2">
        <w:tc>
          <w:tcPr>
            <w:tcW w:w="4969" w:type="dxa"/>
          </w:tcPr>
          <w:p w:rsidR="00382868" w:rsidRDefault="00382868"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Физическое развитие</w:t>
            </w:r>
          </w:p>
        </w:tc>
        <w:tc>
          <w:tcPr>
            <w:tcW w:w="2256" w:type="dxa"/>
          </w:tcPr>
          <w:p w:rsidR="00382868" w:rsidRDefault="00382868"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2120" w:type="dxa"/>
          </w:tcPr>
          <w:p w:rsidR="00382868" w:rsidRDefault="00382868"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r>
    </w:tbl>
    <w:p w:rsidR="00382868" w:rsidRDefault="00382868" w:rsidP="0038286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382868" w:rsidRDefault="00E047B2" w:rsidP="0038286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shape id="_x0000_i1026" type="#_x0000_t75" style="width:363.75pt;height:258.55pt">
            <v:imagedata r:id="rId10" o:title="2022-07-13_11-21-40"/>
          </v:shape>
        </w:pict>
      </w:r>
    </w:p>
    <w:p w:rsidR="00382868" w:rsidRDefault="00382868" w:rsidP="0038286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82868" w:rsidRPr="00382868" w:rsidRDefault="009365D3"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Проанализировав результаты мониторинга в группах раннего возраста можно сделать следующий вывод. </w:t>
      </w:r>
      <w:r w:rsidR="00382868" w:rsidRPr="00382868">
        <w:rPr>
          <w:rFonts w:ascii="Times New Roman" w:eastAsia="Times New Roman" w:hAnsi="Times New Roman" w:cs="Times New Roman"/>
          <w:color w:val="000000"/>
          <w:sz w:val="28"/>
          <w:szCs w:val="28"/>
          <w:lang w:eastAsia="ru-RU"/>
        </w:rPr>
        <w:t>В начале года у детей был низкий и средний уровень развития по многим образовательным областям. Это были дети, часто болеющие в процессе адаптации, с плохой речью или ее отсутствием, не умеющие есть самостоятельно, пользоваться туалетом, слабо проявляющие интерес к играм, занятиям, чтению книг.</w:t>
      </w:r>
    </w:p>
    <w:p w:rsidR="00382868" w:rsidRP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2868">
        <w:rPr>
          <w:rFonts w:ascii="Times New Roman" w:eastAsia="Times New Roman" w:hAnsi="Times New Roman" w:cs="Times New Roman"/>
          <w:color w:val="000000"/>
          <w:sz w:val="28"/>
          <w:szCs w:val="28"/>
          <w:lang w:eastAsia="ru-RU"/>
        </w:rPr>
        <w:t>К концу года дети заметно окрепли в здоровье, повысилась посещаемость детского сада, стали более самостоятельными. Дети научились проявлять себя во всех режимных процессах: во время еды, гигиенических процедурах.</w:t>
      </w:r>
    </w:p>
    <w:p w:rsidR="00382868" w:rsidRP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2868">
        <w:rPr>
          <w:rFonts w:ascii="Times New Roman" w:eastAsia="Times New Roman" w:hAnsi="Times New Roman" w:cs="Times New Roman"/>
          <w:color w:val="000000"/>
          <w:sz w:val="28"/>
          <w:szCs w:val="28"/>
          <w:lang w:eastAsia="ru-RU"/>
        </w:rPr>
        <w:t>Дети научились выражать свои потребности, принимать активное участие в подготовке занятий, приборке игрушек, с интересом слушают сказки, рассказы воспитателя, проявляют интерес к окружающему миру.</w:t>
      </w:r>
    </w:p>
    <w:p w:rsidR="00382868" w:rsidRP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2868">
        <w:rPr>
          <w:rFonts w:ascii="Times New Roman" w:eastAsia="Times New Roman" w:hAnsi="Times New Roman" w:cs="Times New Roman"/>
          <w:color w:val="000000"/>
          <w:sz w:val="28"/>
          <w:szCs w:val="28"/>
          <w:lang w:eastAsia="ru-RU"/>
        </w:rPr>
        <w:t>Игры детей сопровождаются положительными эмоциями, дети заинтересованно следят за развитием сюжета в играх, драматизациях. Любят играть, объединяясь в небольшие группы.</w:t>
      </w:r>
    </w:p>
    <w:p w:rsidR="00382868" w:rsidRP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2868">
        <w:rPr>
          <w:rFonts w:ascii="Times New Roman" w:eastAsia="Times New Roman" w:hAnsi="Times New Roman" w:cs="Times New Roman"/>
          <w:color w:val="000000"/>
          <w:sz w:val="28"/>
          <w:szCs w:val="28"/>
          <w:lang w:eastAsia="ru-RU"/>
        </w:rPr>
        <w:lastRenderedPageBreak/>
        <w:t xml:space="preserve">Речь стала средством общения между сверстниками и взрослыми. С помощью взрослого дети запоминают и читают короткие стихотворения и </w:t>
      </w:r>
      <w:proofErr w:type="spellStart"/>
      <w:r w:rsidRPr="00382868">
        <w:rPr>
          <w:rFonts w:ascii="Times New Roman" w:eastAsia="Times New Roman" w:hAnsi="Times New Roman" w:cs="Times New Roman"/>
          <w:color w:val="000000"/>
          <w:sz w:val="28"/>
          <w:szCs w:val="28"/>
          <w:lang w:eastAsia="ru-RU"/>
        </w:rPr>
        <w:t>потешки</w:t>
      </w:r>
      <w:proofErr w:type="spellEnd"/>
      <w:r w:rsidRPr="00382868">
        <w:rPr>
          <w:rFonts w:ascii="Times New Roman" w:eastAsia="Times New Roman" w:hAnsi="Times New Roman" w:cs="Times New Roman"/>
          <w:color w:val="000000"/>
          <w:sz w:val="28"/>
          <w:szCs w:val="28"/>
          <w:lang w:eastAsia="ru-RU"/>
        </w:rPr>
        <w:t>.</w:t>
      </w:r>
    </w:p>
    <w:p w:rsidR="00382868" w:rsidRP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2868">
        <w:rPr>
          <w:rFonts w:ascii="Times New Roman" w:eastAsia="Times New Roman" w:hAnsi="Times New Roman" w:cs="Times New Roman"/>
          <w:color w:val="000000"/>
          <w:sz w:val="28"/>
          <w:szCs w:val="28"/>
          <w:lang w:eastAsia="ru-RU"/>
        </w:rPr>
        <w:t>Формируется положительное отношение к познаниям и труду, умение преодолевать небольшие трудности.</w:t>
      </w:r>
    </w:p>
    <w:p w:rsidR="00382868" w:rsidRP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2868">
        <w:rPr>
          <w:rFonts w:ascii="Times New Roman" w:eastAsia="Times New Roman" w:hAnsi="Times New Roman" w:cs="Times New Roman"/>
          <w:color w:val="000000"/>
          <w:sz w:val="28"/>
          <w:szCs w:val="28"/>
          <w:lang w:eastAsia="ru-RU"/>
        </w:rPr>
        <w:t xml:space="preserve">Появляются навыки организованного поведения в детском саду, дома, на улице.         </w:t>
      </w:r>
    </w:p>
    <w:p w:rsidR="00382868" w:rsidRP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2868">
        <w:rPr>
          <w:rFonts w:ascii="Times New Roman" w:eastAsia="Times New Roman" w:hAnsi="Times New Roman" w:cs="Times New Roman"/>
          <w:color w:val="000000"/>
          <w:sz w:val="28"/>
          <w:szCs w:val="28"/>
          <w:lang w:eastAsia="ru-RU"/>
        </w:rPr>
        <w:t>Формируются элементарные представления о том, что хорошо и что плохо.</w:t>
      </w:r>
    </w:p>
    <w:p w:rsidR="00382868" w:rsidRP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2868">
        <w:rPr>
          <w:rFonts w:ascii="Times New Roman" w:eastAsia="Times New Roman" w:hAnsi="Times New Roman" w:cs="Times New Roman"/>
          <w:color w:val="000000"/>
          <w:sz w:val="28"/>
          <w:szCs w:val="28"/>
          <w:lang w:eastAsia="ru-RU"/>
        </w:rPr>
        <w:t xml:space="preserve">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В основном показатели выполнения примерной основной образовательной программы дошкольного образования «От рождения до школы» под редакцией Н.Е. </w:t>
      </w:r>
      <w:proofErr w:type="spellStart"/>
      <w:r w:rsidRPr="00382868">
        <w:rPr>
          <w:rFonts w:ascii="Times New Roman" w:eastAsia="Times New Roman" w:hAnsi="Times New Roman" w:cs="Times New Roman"/>
          <w:color w:val="000000"/>
          <w:sz w:val="28"/>
          <w:szCs w:val="28"/>
          <w:lang w:eastAsia="ru-RU"/>
        </w:rPr>
        <w:t>Вераксы</w:t>
      </w:r>
      <w:proofErr w:type="spellEnd"/>
      <w:r w:rsidRPr="00382868">
        <w:rPr>
          <w:rFonts w:ascii="Times New Roman" w:eastAsia="Times New Roman" w:hAnsi="Times New Roman" w:cs="Times New Roman"/>
          <w:color w:val="000000"/>
          <w:sz w:val="28"/>
          <w:szCs w:val="28"/>
          <w:lang w:eastAsia="ru-RU"/>
        </w:rPr>
        <w:t>, Т.С. Комаровой, М.А. Васильевой находятся в пределах высокого и среднего уровня. Это означает, что применение в педагогической практике рабочей программы благотворно сказывается на результатах итогового мониторинга.</w:t>
      </w:r>
    </w:p>
    <w:p w:rsidR="00382868" w:rsidRP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2868">
        <w:rPr>
          <w:rFonts w:ascii="Times New Roman" w:eastAsia="Times New Roman" w:hAnsi="Times New Roman" w:cs="Times New Roman"/>
          <w:color w:val="000000"/>
          <w:sz w:val="28"/>
          <w:szCs w:val="28"/>
          <w:lang w:eastAsia="ru-RU"/>
        </w:rPr>
        <w:t xml:space="preserve">Таким образом, образовательная деятельность </w:t>
      </w:r>
      <w:r>
        <w:rPr>
          <w:rFonts w:ascii="Times New Roman" w:eastAsia="Times New Roman" w:hAnsi="Times New Roman" w:cs="Times New Roman"/>
          <w:color w:val="000000"/>
          <w:sz w:val="28"/>
          <w:szCs w:val="28"/>
          <w:lang w:eastAsia="ru-RU"/>
        </w:rPr>
        <w:t>данной</w:t>
      </w:r>
      <w:r w:rsidRPr="00382868">
        <w:rPr>
          <w:rFonts w:ascii="Times New Roman" w:eastAsia="Times New Roman" w:hAnsi="Times New Roman" w:cs="Times New Roman"/>
          <w:color w:val="000000"/>
          <w:sz w:val="28"/>
          <w:szCs w:val="28"/>
          <w:lang w:eastAsia="ru-RU"/>
        </w:rPr>
        <w:t xml:space="preserve"> группы реализуется на достаточном уровне.</w:t>
      </w:r>
    </w:p>
    <w:p w:rsidR="00382868" w:rsidRDefault="00382868"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2868">
        <w:rPr>
          <w:rFonts w:ascii="Times New Roman" w:eastAsia="Times New Roman" w:hAnsi="Times New Roman" w:cs="Times New Roman"/>
          <w:color w:val="000000"/>
          <w:sz w:val="28"/>
          <w:szCs w:val="28"/>
          <w:lang w:eastAsia="ru-RU"/>
        </w:rPr>
        <w:t>Очевидна положительная динамика проделанной работы: низкий уровень усвоения программы детьми практически сведён к минимуму. Знания детей прочные. Дошкольники способны применять их в повседневной деятельности.</w:t>
      </w:r>
    </w:p>
    <w:p w:rsidR="009365D3" w:rsidRPr="00EB2877" w:rsidRDefault="009365D3" w:rsidP="009365D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B2877">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младшей</w:t>
      </w:r>
      <w:r w:rsidRPr="00EB28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группе «</w:t>
      </w:r>
      <w:r w:rsidR="006D62B3">
        <w:rPr>
          <w:rFonts w:ascii="Times New Roman" w:eastAsia="Times New Roman" w:hAnsi="Times New Roman" w:cs="Times New Roman"/>
          <w:color w:val="000000"/>
          <w:sz w:val="28"/>
          <w:szCs w:val="28"/>
          <w:lang w:eastAsia="ru-RU"/>
        </w:rPr>
        <w:t>Ветерок» было обследовано 14</w:t>
      </w:r>
      <w:r w:rsidRPr="00EB2877">
        <w:rPr>
          <w:rFonts w:ascii="Times New Roman" w:eastAsia="Times New Roman" w:hAnsi="Times New Roman" w:cs="Times New Roman"/>
          <w:color w:val="000000"/>
          <w:sz w:val="28"/>
          <w:szCs w:val="28"/>
          <w:lang w:eastAsia="ru-RU"/>
        </w:rPr>
        <w:t xml:space="preserve"> детей.</w:t>
      </w:r>
    </w:p>
    <w:p w:rsidR="009365D3" w:rsidRDefault="009365D3" w:rsidP="009365D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B2877">
        <w:rPr>
          <w:rFonts w:ascii="Times New Roman" w:eastAsia="Times New Roman" w:hAnsi="Times New Roman" w:cs="Times New Roman"/>
          <w:color w:val="000000"/>
          <w:sz w:val="28"/>
          <w:szCs w:val="28"/>
          <w:lang w:eastAsia="ru-RU"/>
        </w:rPr>
        <w:t xml:space="preserve">Результаты мониторинга </w:t>
      </w:r>
      <w:r w:rsidR="00070CB3">
        <w:rPr>
          <w:rFonts w:ascii="Times New Roman" w:eastAsia="Times New Roman" w:hAnsi="Times New Roman" w:cs="Times New Roman"/>
          <w:color w:val="000000"/>
          <w:sz w:val="28"/>
          <w:szCs w:val="28"/>
          <w:lang w:eastAsia="ru-RU"/>
        </w:rPr>
        <w:t xml:space="preserve">младшей </w:t>
      </w:r>
      <w:r w:rsidRPr="00EB2877">
        <w:rPr>
          <w:rFonts w:ascii="Times New Roman" w:eastAsia="Times New Roman" w:hAnsi="Times New Roman" w:cs="Times New Roman"/>
          <w:color w:val="000000"/>
          <w:sz w:val="28"/>
          <w:szCs w:val="28"/>
          <w:lang w:eastAsia="ru-RU"/>
        </w:rPr>
        <w:t xml:space="preserve">группы </w:t>
      </w:r>
      <w:r>
        <w:rPr>
          <w:rFonts w:ascii="Times New Roman" w:eastAsia="Times New Roman" w:hAnsi="Times New Roman" w:cs="Times New Roman"/>
          <w:color w:val="000000"/>
          <w:sz w:val="28"/>
          <w:szCs w:val="28"/>
          <w:lang w:eastAsia="ru-RU"/>
        </w:rPr>
        <w:t>представлены в таблице и диаграмме.</w:t>
      </w:r>
    </w:p>
    <w:p w:rsidR="009365D3" w:rsidRDefault="009365D3"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4969"/>
        <w:gridCol w:w="2256"/>
        <w:gridCol w:w="2120"/>
      </w:tblGrid>
      <w:tr w:rsidR="009365D3" w:rsidTr="00E047B2">
        <w:tc>
          <w:tcPr>
            <w:tcW w:w="4969" w:type="dxa"/>
          </w:tcPr>
          <w:p w:rsidR="009365D3" w:rsidRPr="002012D0" w:rsidRDefault="009365D3"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Образовательная область</w:t>
            </w:r>
          </w:p>
        </w:tc>
        <w:tc>
          <w:tcPr>
            <w:tcW w:w="2256" w:type="dxa"/>
          </w:tcPr>
          <w:p w:rsidR="009365D3" w:rsidRPr="002012D0" w:rsidRDefault="009365D3"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Начало учебного года</w:t>
            </w:r>
          </w:p>
        </w:tc>
        <w:tc>
          <w:tcPr>
            <w:tcW w:w="2120" w:type="dxa"/>
          </w:tcPr>
          <w:p w:rsidR="009365D3" w:rsidRPr="002012D0" w:rsidRDefault="009365D3"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Конец учебного года</w:t>
            </w:r>
          </w:p>
        </w:tc>
      </w:tr>
      <w:tr w:rsidR="009365D3" w:rsidTr="00E047B2">
        <w:tc>
          <w:tcPr>
            <w:tcW w:w="4969" w:type="dxa"/>
          </w:tcPr>
          <w:p w:rsidR="009365D3" w:rsidRDefault="009365D3"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Познавательное развитие</w:t>
            </w:r>
          </w:p>
        </w:tc>
        <w:tc>
          <w:tcPr>
            <w:tcW w:w="2256" w:type="dxa"/>
          </w:tcPr>
          <w:p w:rsidR="009365D3" w:rsidRDefault="009365D3"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2120" w:type="dxa"/>
          </w:tcPr>
          <w:p w:rsidR="009365D3" w:rsidRDefault="009365D3"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r>
      <w:tr w:rsidR="009365D3" w:rsidTr="00E047B2">
        <w:tc>
          <w:tcPr>
            <w:tcW w:w="4969" w:type="dxa"/>
          </w:tcPr>
          <w:p w:rsidR="009365D3" w:rsidRDefault="009365D3"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Речевое развитие</w:t>
            </w:r>
          </w:p>
        </w:tc>
        <w:tc>
          <w:tcPr>
            <w:tcW w:w="2256" w:type="dxa"/>
          </w:tcPr>
          <w:p w:rsidR="009365D3" w:rsidRDefault="009365D3"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120" w:type="dxa"/>
          </w:tcPr>
          <w:p w:rsidR="009365D3" w:rsidRDefault="009365D3"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r>
      <w:tr w:rsidR="009365D3" w:rsidTr="00E047B2">
        <w:tc>
          <w:tcPr>
            <w:tcW w:w="4969" w:type="dxa"/>
          </w:tcPr>
          <w:p w:rsidR="009365D3" w:rsidRDefault="009365D3"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Социально-коммуникативное развитие</w:t>
            </w:r>
          </w:p>
        </w:tc>
        <w:tc>
          <w:tcPr>
            <w:tcW w:w="2256" w:type="dxa"/>
          </w:tcPr>
          <w:p w:rsidR="009365D3" w:rsidRDefault="009365D3"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2120" w:type="dxa"/>
          </w:tcPr>
          <w:p w:rsidR="009365D3" w:rsidRDefault="009365D3"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9365D3" w:rsidTr="00E047B2">
        <w:tc>
          <w:tcPr>
            <w:tcW w:w="4969" w:type="dxa"/>
          </w:tcPr>
          <w:p w:rsidR="009365D3" w:rsidRDefault="009365D3"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Художественно-эстетическое развитие</w:t>
            </w:r>
          </w:p>
        </w:tc>
        <w:tc>
          <w:tcPr>
            <w:tcW w:w="2256" w:type="dxa"/>
          </w:tcPr>
          <w:p w:rsidR="009365D3" w:rsidRDefault="009365D3"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2120" w:type="dxa"/>
          </w:tcPr>
          <w:p w:rsidR="009365D3" w:rsidRDefault="009365D3"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r>
      <w:tr w:rsidR="009365D3" w:rsidTr="00E047B2">
        <w:tc>
          <w:tcPr>
            <w:tcW w:w="4969" w:type="dxa"/>
          </w:tcPr>
          <w:p w:rsidR="009365D3" w:rsidRDefault="009365D3"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Физическое развитие</w:t>
            </w:r>
          </w:p>
        </w:tc>
        <w:tc>
          <w:tcPr>
            <w:tcW w:w="2256" w:type="dxa"/>
          </w:tcPr>
          <w:p w:rsidR="009365D3" w:rsidRDefault="009365D3"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2120" w:type="dxa"/>
          </w:tcPr>
          <w:p w:rsidR="009365D3" w:rsidRDefault="009365D3"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r>
    </w:tbl>
    <w:p w:rsidR="009365D3" w:rsidRDefault="009365D3" w:rsidP="003828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365D3" w:rsidRDefault="006D62B3" w:rsidP="009365D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70293471" wp14:editId="77CDD93F">
            <wp:extent cx="4118775" cy="2536466"/>
            <wp:effectExtent l="0" t="0" r="15240"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65D3" w:rsidRDefault="009365D3" w:rsidP="009365D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365D3" w:rsidRDefault="009365D3" w:rsidP="009365D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365D3" w:rsidRDefault="009365D3" w:rsidP="009365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365D3">
        <w:rPr>
          <w:rFonts w:ascii="Times New Roman" w:eastAsia="Times New Roman" w:hAnsi="Times New Roman" w:cs="Times New Roman"/>
          <w:color w:val="000000"/>
          <w:sz w:val="28"/>
          <w:szCs w:val="28"/>
          <w:lang w:eastAsia="ru-RU"/>
        </w:rPr>
        <w:t>Обследование</w:t>
      </w:r>
      <w:r>
        <w:rPr>
          <w:rFonts w:ascii="Times New Roman" w:eastAsia="Times New Roman" w:hAnsi="Times New Roman" w:cs="Times New Roman"/>
          <w:color w:val="000000"/>
          <w:sz w:val="28"/>
          <w:szCs w:val="28"/>
          <w:lang w:eastAsia="ru-RU"/>
        </w:rPr>
        <w:t xml:space="preserve"> детей</w:t>
      </w:r>
      <w:r w:rsidRPr="009365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младшей</w:t>
      </w:r>
      <w:r w:rsidRPr="009365D3">
        <w:rPr>
          <w:rFonts w:ascii="Times New Roman" w:eastAsia="Times New Roman" w:hAnsi="Times New Roman" w:cs="Times New Roman"/>
          <w:color w:val="000000"/>
          <w:sz w:val="28"/>
          <w:szCs w:val="28"/>
          <w:lang w:eastAsia="ru-RU"/>
        </w:rPr>
        <w:t xml:space="preserve"> группы показало достаточный уровень овладения результатами образовательной программой.  Данные проведённого мониторинга доказывают, что программный материал подобран в соответствии с возрастными и индивидуальными особенностями детей. Низкий уровень усвоения образовательной программы сведен к минимуму. Знания детей прочные, они способны применять их в повседневной жизни.</w:t>
      </w:r>
    </w:p>
    <w:p w:rsidR="00E847AE" w:rsidRDefault="00E847AE" w:rsidP="009365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847AE" w:rsidRPr="00EB2877" w:rsidRDefault="00E847AE" w:rsidP="00E847A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B2877">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средней</w:t>
      </w:r>
      <w:r w:rsidRPr="00EB28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группе «</w:t>
      </w:r>
      <w:r w:rsidR="006D62B3">
        <w:rPr>
          <w:rFonts w:ascii="Times New Roman" w:eastAsia="Times New Roman" w:hAnsi="Times New Roman" w:cs="Times New Roman"/>
          <w:color w:val="000000"/>
          <w:sz w:val="28"/>
          <w:szCs w:val="28"/>
          <w:lang w:eastAsia="ru-RU"/>
        </w:rPr>
        <w:t>Радуга</w:t>
      </w:r>
      <w:r>
        <w:rPr>
          <w:rFonts w:ascii="Times New Roman" w:eastAsia="Times New Roman" w:hAnsi="Times New Roman" w:cs="Times New Roman"/>
          <w:color w:val="000000"/>
          <w:sz w:val="28"/>
          <w:szCs w:val="28"/>
          <w:lang w:eastAsia="ru-RU"/>
        </w:rPr>
        <w:t>» было обследовано 10</w:t>
      </w:r>
      <w:r w:rsidRPr="00EB2877">
        <w:rPr>
          <w:rFonts w:ascii="Times New Roman" w:eastAsia="Times New Roman" w:hAnsi="Times New Roman" w:cs="Times New Roman"/>
          <w:color w:val="000000"/>
          <w:sz w:val="28"/>
          <w:szCs w:val="28"/>
          <w:lang w:eastAsia="ru-RU"/>
        </w:rPr>
        <w:t xml:space="preserve"> детей.</w:t>
      </w:r>
    </w:p>
    <w:p w:rsidR="00E847AE" w:rsidRDefault="00E847AE" w:rsidP="00E847A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B2877">
        <w:rPr>
          <w:rFonts w:ascii="Times New Roman" w:eastAsia="Times New Roman" w:hAnsi="Times New Roman" w:cs="Times New Roman"/>
          <w:color w:val="000000"/>
          <w:sz w:val="28"/>
          <w:szCs w:val="28"/>
          <w:lang w:eastAsia="ru-RU"/>
        </w:rPr>
        <w:t xml:space="preserve">Результаты мониторинга </w:t>
      </w:r>
      <w:r w:rsidR="00070CB3">
        <w:rPr>
          <w:rFonts w:ascii="Times New Roman" w:eastAsia="Times New Roman" w:hAnsi="Times New Roman" w:cs="Times New Roman"/>
          <w:color w:val="000000"/>
          <w:sz w:val="28"/>
          <w:szCs w:val="28"/>
          <w:lang w:eastAsia="ru-RU"/>
        </w:rPr>
        <w:t xml:space="preserve">средней </w:t>
      </w:r>
      <w:r w:rsidRPr="00EB2877">
        <w:rPr>
          <w:rFonts w:ascii="Times New Roman" w:eastAsia="Times New Roman" w:hAnsi="Times New Roman" w:cs="Times New Roman"/>
          <w:color w:val="000000"/>
          <w:sz w:val="28"/>
          <w:szCs w:val="28"/>
          <w:lang w:eastAsia="ru-RU"/>
        </w:rPr>
        <w:t xml:space="preserve">группы </w:t>
      </w:r>
      <w:r>
        <w:rPr>
          <w:rFonts w:ascii="Times New Roman" w:eastAsia="Times New Roman" w:hAnsi="Times New Roman" w:cs="Times New Roman"/>
          <w:color w:val="000000"/>
          <w:sz w:val="28"/>
          <w:szCs w:val="28"/>
          <w:lang w:eastAsia="ru-RU"/>
        </w:rPr>
        <w:t>представлены в таблице и диаграмме.</w:t>
      </w:r>
    </w:p>
    <w:p w:rsidR="00E847AE" w:rsidRDefault="00E847AE" w:rsidP="00E847A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4969"/>
        <w:gridCol w:w="2256"/>
        <w:gridCol w:w="2120"/>
      </w:tblGrid>
      <w:tr w:rsidR="00E847AE" w:rsidTr="00E047B2">
        <w:tc>
          <w:tcPr>
            <w:tcW w:w="4969" w:type="dxa"/>
          </w:tcPr>
          <w:p w:rsidR="00E847AE" w:rsidRPr="002012D0" w:rsidRDefault="00E847AE"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Образовательная область</w:t>
            </w:r>
          </w:p>
        </w:tc>
        <w:tc>
          <w:tcPr>
            <w:tcW w:w="2256" w:type="dxa"/>
          </w:tcPr>
          <w:p w:rsidR="00E847AE" w:rsidRPr="002012D0" w:rsidRDefault="00E847AE"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Начало учебного года</w:t>
            </w:r>
          </w:p>
        </w:tc>
        <w:tc>
          <w:tcPr>
            <w:tcW w:w="2120" w:type="dxa"/>
          </w:tcPr>
          <w:p w:rsidR="00E847AE" w:rsidRPr="002012D0" w:rsidRDefault="00E847AE"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Конец учебного года</w:t>
            </w:r>
          </w:p>
        </w:tc>
      </w:tr>
      <w:tr w:rsidR="00E847AE" w:rsidTr="00E047B2">
        <w:tc>
          <w:tcPr>
            <w:tcW w:w="4969" w:type="dxa"/>
          </w:tcPr>
          <w:p w:rsidR="00E847AE" w:rsidRDefault="00E847AE"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Познавательное развитие</w:t>
            </w:r>
          </w:p>
        </w:tc>
        <w:tc>
          <w:tcPr>
            <w:tcW w:w="2256" w:type="dxa"/>
          </w:tcPr>
          <w:p w:rsidR="00E847AE" w:rsidRDefault="00E847AE"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2120" w:type="dxa"/>
          </w:tcPr>
          <w:p w:rsidR="00E847AE" w:rsidRDefault="00E847AE"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E847AE" w:rsidTr="00E047B2">
        <w:tc>
          <w:tcPr>
            <w:tcW w:w="4969" w:type="dxa"/>
          </w:tcPr>
          <w:p w:rsidR="00E847AE" w:rsidRDefault="00E847AE"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Речевое развитие</w:t>
            </w:r>
          </w:p>
        </w:tc>
        <w:tc>
          <w:tcPr>
            <w:tcW w:w="2256" w:type="dxa"/>
          </w:tcPr>
          <w:p w:rsidR="00E847AE" w:rsidRDefault="00E847AE"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2120" w:type="dxa"/>
          </w:tcPr>
          <w:p w:rsidR="00E847AE" w:rsidRDefault="00E847AE"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E847AE" w:rsidTr="00E047B2">
        <w:tc>
          <w:tcPr>
            <w:tcW w:w="4969" w:type="dxa"/>
          </w:tcPr>
          <w:p w:rsidR="00E847AE" w:rsidRDefault="00E847AE"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Социально-коммуникативное развитие</w:t>
            </w:r>
          </w:p>
        </w:tc>
        <w:tc>
          <w:tcPr>
            <w:tcW w:w="2256" w:type="dxa"/>
          </w:tcPr>
          <w:p w:rsidR="00E847AE" w:rsidRDefault="00E847AE"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Pr>
          <w:p w:rsidR="00E847AE" w:rsidRDefault="00E847AE"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E847AE" w:rsidTr="00E047B2">
        <w:tc>
          <w:tcPr>
            <w:tcW w:w="4969" w:type="dxa"/>
          </w:tcPr>
          <w:p w:rsidR="00E847AE" w:rsidRDefault="00E847AE"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Художественно-эстетическое развитие</w:t>
            </w:r>
          </w:p>
        </w:tc>
        <w:tc>
          <w:tcPr>
            <w:tcW w:w="2256" w:type="dxa"/>
          </w:tcPr>
          <w:p w:rsidR="00E847AE" w:rsidRDefault="00E847AE"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2120" w:type="dxa"/>
          </w:tcPr>
          <w:p w:rsidR="00E847AE" w:rsidRDefault="00E847AE"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E847AE" w:rsidTr="00E047B2">
        <w:tc>
          <w:tcPr>
            <w:tcW w:w="4969" w:type="dxa"/>
          </w:tcPr>
          <w:p w:rsidR="00E847AE" w:rsidRDefault="00E847AE"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Физическое развитие</w:t>
            </w:r>
          </w:p>
        </w:tc>
        <w:tc>
          <w:tcPr>
            <w:tcW w:w="2256" w:type="dxa"/>
          </w:tcPr>
          <w:p w:rsidR="00E847AE" w:rsidRDefault="00E847AE"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Pr>
          <w:p w:rsidR="00E847AE" w:rsidRDefault="00E847AE"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bl>
    <w:p w:rsidR="00E847AE" w:rsidRDefault="00E847AE" w:rsidP="00E847A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847AE" w:rsidRPr="009365D3" w:rsidRDefault="006D62B3" w:rsidP="0005027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2F1C5445" wp14:editId="6CD9A039">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65D3" w:rsidRDefault="0005027B" w:rsidP="000502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05027B">
        <w:rPr>
          <w:rFonts w:ascii="Times New Roman" w:eastAsia="Times New Roman" w:hAnsi="Times New Roman" w:cs="Times New Roman"/>
          <w:color w:val="000000"/>
          <w:sz w:val="28"/>
          <w:szCs w:val="28"/>
          <w:lang w:eastAsia="ru-RU"/>
        </w:rPr>
        <w:t xml:space="preserve">з результата мониторинга по освоению программного материала по всем образовательным областям, дети </w:t>
      </w:r>
      <w:r>
        <w:rPr>
          <w:rFonts w:ascii="Times New Roman" w:eastAsia="Times New Roman" w:hAnsi="Times New Roman" w:cs="Times New Roman"/>
          <w:color w:val="000000"/>
          <w:sz w:val="28"/>
          <w:szCs w:val="28"/>
          <w:lang w:eastAsia="ru-RU"/>
        </w:rPr>
        <w:t>средней</w:t>
      </w:r>
      <w:r w:rsidRPr="0005027B">
        <w:rPr>
          <w:rFonts w:ascii="Times New Roman" w:eastAsia="Times New Roman" w:hAnsi="Times New Roman" w:cs="Times New Roman"/>
          <w:color w:val="000000"/>
          <w:sz w:val="28"/>
          <w:szCs w:val="28"/>
          <w:lang w:eastAsia="ru-RU"/>
        </w:rPr>
        <w:t xml:space="preserve"> группы в основном показали высокий - средний уровни развития. В целом </w:t>
      </w:r>
      <w:proofErr w:type="gramStart"/>
      <w:r w:rsidRPr="0005027B">
        <w:rPr>
          <w:rFonts w:ascii="Times New Roman" w:eastAsia="Times New Roman" w:hAnsi="Times New Roman" w:cs="Times New Roman"/>
          <w:color w:val="000000"/>
          <w:sz w:val="28"/>
          <w:szCs w:val="28"/>
          <w:lang w:eastAsia="ru-RU"/>
        </w:rPr>
        <w:t>реализация  образовательных</w:t>
      </w:r>
      <w:proofErr w:type="gramEnd"/>
      <w:r w:rsidRPr="0005027B">
        <w:rPr>
          <w:rFonts w:ascii="Times New Roman" w:eastAsia="Times New Roman" w:hAnsi="Times New Roman" w:cs="Times New Roman"/>
          <w:color w:val="000000"/>
          <w:sz w:val="28"/>
          <w:szCs w:val="28"/>
          <w:lang w:eastAsia="ru-RU"/>
        </w:rPr>
        <w:t xml:space="preserve"> областей находится на достаточном уровне, однако, предпосылки к повышению уровня развития детей существуют.  Достижению таких результатов способствовало использование разнообразных форм работы, как с детьми</w:t>
      </w:r>
      <w:r>
        <w:rPr>
          <w:rFonts w:ascii="Times New Roman" w:eastAsia="Times New Roman" w:hAnsi="Times New Roman" w:cs="Times New Roman"/>
          <w:color w:val="000000"/>
          <w:sz w:val="28"/>
          <w:szCs w:val="28"/>
          <w:lang w:eastAsia="ru-RU"/>
        </w:rPr>
        <w:t>,</w:t>
      </w:r>
      <w:r w:rsidRPr="0005027B">
        <w:rPr>
          <w:rFonts w:ascii="Times New Roman" w:eastAsia="Times New Roman" w:hAnsi="Times New Roman" w:cs="Times New Roman"/>
          <w:color w:val="000000"/>
          <w:sz w:val="28"/>
          <w:szCs w:val="28"/>
          <w:lang w:eastAsia="ru-RU"/>
        </w:rPr>
        <w:t xml:space="preserve"> так и с родителями. Для развития детской самостоятельности и инициативности применялись приёмы индивидуального подхода, позволяющие обращать внимание на уровень умений у детей.</w:t>
      </w:r>
    </w:p>
    <w:p w:rsidR="0005027B" w:rsidRDefault="0005027B" w:rsidP="000502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5027B" w:rsidRPr="00EB2877" w:rsidRDefault="0005027B" w:rsidP="000502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B2877">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старшей</w:t>
      </w:r>
      <w:r w:rsidRPr="00EB28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группе «</w:t>
      </w:r>
      <w:r w:rsidR="006D62B3">
        <w:rPr>
          <w:rFonts w:ascii="Times New Roman" w:eastAsia="Times New Roman" w:hAnsi="Times New Roman" w:cs="Times New Roman"/>
          <w:color w:val="000000"/>
          <w:sz w:val="28"/>
          <w:szCs w:val="28"/>
          <w:lang w:eastAsia="ru-RU"/>
        </w:rPr>
        <w:t>Ромашки</w:t>
      </w:r>
      <w:r>
        <w:rPr>
          <w:rFonts w:ascii="Times New Roman" w:eastAsia="Times New Roman" w:hAnsi="Times New Roman" w:cs="Times New Roman"/>
          <w:color w:val="000000"/>
          <w:sz w:val="28"/>
          <w:szCs w:val="28"/>
          <w:lang w:eastAsia="ru-RU"/>
        </w:rPr>
        <w:t>» было обследовано 12</w:t>
      </w:r>
      <w:r w:rsidRPr="00EB2877">
        <w:rPr>
          <w:rFonts w:ascii="Times New Roman" w:eastAsia="Times New Roman" w:hAnsi="Times New Roman" w:cs="Times New Roman"/>
          <w:color w:val="000000"/>
          <w:sz w:val="28"/>
          <w:szCs w:val="28"/>
          <w:lang w:eastAsia="ru-RU"/>
        </w:rPr>
        <w:t xml:space="preserve"> детей.</w:t>
      </w:r>
    </w:p>
    <w:p w:rsidR="0005027B" w:rsidRDefault="0005027B" w:rsidP="000502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B2877">
        <w:rPr>
          <w:rFonts w:ascii="Times New Roman" w:eastAsia="Times New Roman" w:hAnsi="Times New Roman" w:cs="Times New Roman"/>
          <w:color w:val="000000"/>
          <w:sz w:val="28"/>
          <w:szCs w:val="28"/>
          <w:lang w:eastAsia="ru-RU"/>
        </w:rPr>
        <w:t xml:space="preserve">Результаты мониторинга </w:t>
      </w:r>
      <w:r>
        <w:rPr>
          <w:rFonts w:ascii="Times New Roman" w:eastAsia="Times New Roman" w:hAnsi="Times New Roman" w:cs="Times New Roman"/>
          <w:color w:val="000000"/>
          <w:sz w:val="28"/>
          <w:szCs w:val="28"/>
          <w:lang w:eastAsia="ru-RU"/>
        </w:rPr>
        <w:t>старшей группы представлены в таблице и диаграмме.</w:t>
      </w:r>
    </w:p>
    <w:p w:rsidR="0005027B" w:rsidRDefault="0005027B" w:rsidP="000502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4969"/>
        <w:gridCol w:w="2256"/>
        <w:gridCol w:w="2120"/>
      </w:tblGrid>
      <w:tr w:rsidR="0005027B" w:rsidTr="00E047B2">
        <w:tc>
          <w:tcPr>
            <w:tcW w:w="4969" w:type="dxa"/>
          </w:tcPr>
          <w:p w:rsidR="0005027B" w:rsidRPr="002012D0" w:rsidRDefault="0005027B"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Образовательная область</w:t>
            </w:r>
          </w:p>
        </w:tc>
        <w:tc>
          <w:tcPr>
            <w:tcW w:w="2256" w:type="dxa"/>
          </w:tcPr>
          <w:p w:rsidR="0005027B" w:rsidRPr="002012D0" w:rsidRDefault="0005027B"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Начало учебного года</w:t>
            </w:r>
          </w:p>
        </w:tc>
        <w:tc>
          <w:tcPr>
            <w:tcW w:w="2120" w:type="dxa"/>
          </w:tcPr>
          <w:p w:rsidR="0005027B" w:rsidRPr="002012D0" w:rsidRDefault="0005027B" w:rsidP="00E047B2">
            <w:pPr>
              <w:spacing w:after="0" w:line="240" w:lineRule="auto"/>
              <w:jc w:val="center"/>
              <w:rPr>
                <w:rFonts w:ascii="Times New Roman" w:eastAsia="Times New Roman" w:hAnsi="Times New Roman" w:cs="Times New Roman"/>
                <w:b/>
                <w:color w:val="000000"/>
                <w:sz w:val="28"/>
                <w:szCs w:val="28"/>
                <w:lang w:eastAsia="ru-RU"/>
              </w:rPr>
            </w:pPr>
            <w:r w:rsidRPr="002012D0">
              <w:rPr>
                <w:rFonts w:ascii="Times New Roman" w:eastAsia="Times New Roman" w:hAnsi="Times New Roman" w:cs="Times New Roman"/>
                <w:b/>
                <w:color w:val="000000"/>
                <w:sz w:val="28"/>
                <w:szCs w:val="28"/>
                <w:lang w:eastAsia="ru-RU"/>
              </w:rPr>
              <w:t>Конец учебного года</w:t>
            </w:r>
          </w:p>
        </w:tc>
      </w:tr>
      <w:tr w:rsidR="0005027B" w:rsidTr="00E047B2">
        <w:tc>
          <w:tcPr>
            <w:tcW w:w="4969" w:type="dxa"/>
          </w:tcPr>
          <w:p w:rsidR="0005027B" w:rsidRDefault="0005027B"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Познавательное развитие</w:t>
            </w:r>
          </w:p>
        </w:tc>
        <w:tc>
          <w:tcPr>
            <w:tcW w:w="2256" w:type="dxa"/>
          </w:tcPr>
          <w:p w:rsidR="0005027B" w:rsidRDefault="0005027B"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Pr>
          <w:p w:rsidR="0005027B" w:rsidRDefault="0005027B"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05027B" w:rsidTr="00E047B2">
        <w:tc>
          <w:tcPr>
            <w:tcW w:w="4969" w:type="dxa"/>
          </w:tcPr>
          <w:p w:rsidR="0005027B" w:rsidRDefault="0005027B"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Речевое развитие</w:t>
            </w:r>
          </w:p>
        </w:tc>
        <w:tc>
          <w:tcPr>
            <w:tcW w:w="2256" w:type="dxa"/>
          </w:tcPr>
          <w:p w:rsidR="0005027B" w:rsidRDefault="0005027B"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2120" w:type="dxa"/>
          </w:tcPr>
          <w:p w:rsidR="0005027B" w:rsidRDefault="0005027B"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r>
      <w:tr w:rsidR="0005027B" w:rsidTr="00E047B2">
        <w:tc>
          <w:tcPr>
            <w:tcW w:w="4969" w:type="dxa"/>
          </w:tcPr>
          <w:p w:rsidR="0005027B" w:rsidRDefault="0005027B"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Социально-коммуникативное развитие</w:t>
            </w:r>
          </w:p>
        </w:tc>
        <w:tc>
          <w:tcPr>
            <w:tcW w:w="2256" w:type="dxa"/>
          </w:tcPr>
          <w:p w:rsidR="0005027B" w:rsidRDefault="0005027B"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2120" w:type="dxa"/>
          </w:tcPr>
          <w:p w:rsidR="0005027B" w:rsidRDefault="0005027B"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05027B" w:rsidTr="00E047B2">
        <w:tc>
          <w:tcPr>
            <w:tcW w:w="4969" w:type="dxa"/>
          </w:tcPr>
          <w:p w:rsidR="0005027B" w:rsidRDefault="0005027B"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Художественно-эстетическое развитие</w:t>
            </w:r>
          </w:p>
        </w:tc>
        <w:tc>
          <w:tcPr>
            <w:tcW w:w="2256" w:type="dxa"/>
          </w:tcPr>
          <w:p w:rsidR="0005027B" w:rsidRDefault="0005027B"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2120" w:type="dxa"/>
          </w:tcPr>
          <w:p w:rsidR="0005027B" w:rsidRDefault="0005027B"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05027B" w:rsidTr="00E047B2">
        <w:tc>
          <w:tcPr>
            <w:tcW w:w="4969" w:type="dxa"/>
          </w:tcPr>
          <w:p w:rsidR="0005027B" w:rsidRDefault="0005027B" w:rsidP="00E04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Физическое развитие</w:t>
            </w:r>
          </w:p>
        </w:tc>
        <w:tc>
          <w:tcPr>
            <w:tcW w:w="2256" w:type="dxa"/>
          </w:tcPr>
          <w:p w:rsidR="0005027B" w:rsidRDefault="0005027B"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Pr>
          <w:p w:rsidR="0005027B" w:rsidRDefault="0005027B" w:rsidP="00E047B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bl>
    <w:p w:rsidR="0005027B" w:rsidRDefault="0005027B" w:rsidP="000502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5027B" w:rsidRDefault="006D62B3" w:rsidP="0005027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735B7892" wp14:editId="172D6BD5">
            <wp:extent cx="4083050" cy="2476500"/>
            <wp:effectExtent l="0" t="0" r="1270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373F" w:rsidRPr="007F373F" w:rsidRDefault="007F373F" w:rsidP="007F373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373F">
        <w:rPr>
          <w:rFonts w:ascii="Times New Roman" w:eastAsia="Times New Roman" w:hAnsi="Times New Roman" w:cs="Times New Roman"/>
          <w:color w:val="000000"/>
          <w:sz w:val="28"/>
          <w:szCs w:val="28"/>
          <w:lang w:eastAsia="ru-RU"/>
        </w:rPr>
        <w:t xml:space="preserve">     Дети </w:t>
      </w:r>
      <w:r>
        <w:rPr>
          <w:rFonts w:ascii="Times New Roman" w:eastAsia="Times New Roman" w:hAnsi="Times New Roman" w:cs="Times New Roman"/>
          <w:color w:val="000000"/>
          <w:sz w:val="28"/>
          <w:szCs w:val="28"/>
          <w:lang w:eastAsia="ru-RU"/>
        </w:rPr>
        <w:t>старшей</w:t>
      </w:r>
      <w:r w:rsidRPr="007F373F">
        <w:rPr>
          <w:rFonts w:ascii="Times New Roman" w:eastAsia="Times New Roman" w:hAnsi="Times New Roman" w:cs="Times New Roman"/>
          <w:color w:val="000000"/>
          <w:sz w:val="28"/>
          <w:szCs w:val="28"/>
          <w:lang w:eastAsia="ru-RU"/>
        </w:rPr>
        <w:t xml:space="preserve"> группы проявляют собственную самостоятельность и независимость от взрослых, осознание себя, своих достоинств и недостатков. В процессе взаимодействия со взрослыми и сверстниками дети осознают своё социальное «Я» и понимают характер отношений к ним окружающих. Воспитанники усвоили этические мерки, принятые в обществе, способы общения и взаимодействия ребенка со взрослыми и сверстниками во время образовательной и игровой деятельности; учатся создавать новые инициативные сюжетные игры, основываясь на собственные  разносторонние представления о действительности, устанавливать ролевые отношения, создавать игровую обстановку, использовать реальные предметы и их заместители, обогащать тематику и виды игр, игровые действия, сюжеты; научились устанавливать дружеские, партнёрские взаимоотношения в игровых объединениях по интересам, договариваться друг с другом, справедливо распределять роли, разрешать конфликты; могут проявлять произвольность поведения, поощрять инициативность игровых замыслов. Дети уверенные, инициативные, эмоционально отзывчивые; у них сформировалась готовность к совместной деятельности со сверстниками; уважительное отношение и чувство принадлежности к своей семье и к сообществу детей и взрослых в организации; проявляют интерес к труду взрослых и стремление беречь результаты их труда, получены   позитивные установки к основам безопасного поведения в быту, социуме, природе.</w:t>
      </w:r>
    </w:p>
    <w:p w:rsidR="007F373F" w:rsidRPr="007F373F" w:rsidRDefault="007F373F" w:rsidP="007F373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F373F" w:rsidRPr="007F373F" w:rsidRDefault="007F373F" w:rsidP="007F373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373F">
        <w:rPr>
          <w:rFonts w:ascii="Times New Roman" w:eastAsia="Times New Roman" w:hAnsi="Times New Roman" w:cs="Times New Roman"/>
          <w:color w:val="000000"/>
          <w:sz w:val="28"/>
          <w:szCs w:val="28"/>
          <w:lang w:eastAsia="ru-RU"/>
        </w:rPr>
        <w:t xml:space="preserve">    Воспитанники сознательно относятся к собственному здоровью, знают, как доступными способами его укреплять, владеют техникой выполнения   общеразвивающих упражнений, основных движений, соблюдают правила в подвижных играх и контролируют их выполнение, достигают результата при выполнении физических упражнений. Могут уверенно ориентироваться в пространстве, воспринимают показ, как образец для самостоятельного выполнения упражнений, оценивают движения сверстников и замечают их ошибки. У детей хорошие показатели развития двигательных качеств и способностей: ловкости, общей выносливости, быстроты, гибкости, силы.</w:t>
      </w:r>
    </w:p>
    <w:p w:rsidR="007F373F" w:rsidRDefault="007F373F" w:rsidP="007F373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373F">
        <w:rPr>
          <w:rFonts w:ascii="Times New Roman" w:eastAsia="Times New Roman" w:hAnsi="Times New Roman" w:cs="Times New Roman"/>
          <w:color w:val="000000"/>
          <w:sz w:val="28"/>
          <w:szCs w:val="28"/>
          <w:lang w:eastAsia="ru-RU"/>
        </w:rPr>
        <w:lastRenderedPageBreak/>
        <w:t xml:space="preserve">В итоге проведённого мониторингового обследования выяснено, что у детей к школе </w:t>
      </w:r>
      <w:proofErr w:type="gramStart"/>
      <w:r w:rsidRPr="007F373F">
        <w:rPr>
          <w:rFonts w:ascii="Times New Roman" w:eastAsia="Times New Roman" w:hAnsi="Times New Roman" w:cs="Times New Roman"/>
          <w:color w:val="000000"/>
          <w:sz w:val="28"/>
          <w:szCs w:val="28"/>
          <w:lang w:eastAsia="ru-RU"/>
        </w:rPr>
        <w:t>сформированы  познавательные</w:t>
      </w:r>
      <w:proofErr w:type="gramEnd"/>
      <w:r w:rsidRPr="007F373F">
        <w:rPr>
          <w:rFonts w:ascii="Times New Roman" w:eastAsia="Times New Roman" w:hAnsi="Times New Roman" w:cs="Times New Roman"/>
          <w:color w:val="000000"/>
          <w:sz w:val="28"/>
          <w:szCs w:val="28"/>
          <w:lang w:eastAsia="ru-RU"/>
        </w:rPr>
        <w:t xml:space="preserve"> интересы, большинство детей выговаривают все звуки родного языка, сформирован грамматический строй речи. Они умеют договариваться, находить выход из конфликтных ситуаций. Преобладает высокий уровень достижения результатов освоения образовательной программы дошкольного уровня.</w:t>
      </w:r>
    </w:p>
    <w:p w:rsidR="001C21A6" w:rsidRPr="00CF1547" w:rsidRDefault="001C21A6" w:rsidP="007F373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Проанализировав данные по выполнению программы, следует отметить, что есть направления работы, над которыми необходимо вести более углубленную работу: </w:t>
      </w:r>
      <w:r w:rsidRPr="004400BD">
        <w:rPr>
          <w:rFonts w:ascii="Times New Roman" w:eastAsia="Times New Roman" w:hAnsi="Times New Roman" w:cs="Times New Roman"/>
          <w:color w:val="000000"/>
          <w:sz w:val="28"/>
          <w:szCs w:val="28"/>
          <w:u w:val="single"/>
          <w:lang w:eastAsia="ru-RU"/>
        </w:rPr>
        <w:t>по речевому развитию</w:t>
      </w:r>
      <w:r w:rsidRPr="004400BD">
        <w:rPr>
          <w:rFonts w:ascii="Times New Roman" w:eastAsia="Times New Roman" w:hAnsi="Times New Roman" w:cs="Times New Roman"/>
          <w:color w:val="000000"/>
          <w:sz w:val="28"/>
          <w:szCs w:val="28"/>
          <w:lang w:eastAsia="ru-RU"/>
        </w:rPr>
        <w:t> – работа со звуковой культурой речи;</w:t>
      </w:r>
      <w:r w:rsidRPr="00CF154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умением</w:t>
      </w:r>
      <w:r w:rsidRPr="00CF1547">
        <w:rPr>
          <w:rFonts w:ascii="Times New Roman" w:eastAsia="Times New Roman" w:hAnsi="Times New Roman" w:cs="Times New Roman"/>
          <w:color w:val="000000"/>
          <w:sz w:val="28"/>
          <w:szCs w:val="28"/>
          <w:lang w:eastAsia="ru-RU"/>
        </w:rPr>
        <w:t xml:space="preserve"> чистого произношения звуков родного языка, правильного </w:t>
      </w:r>
      <w:proofErr w:type="spellStart"/>
      <w:r w:rsidRPr="00CF1547">
        <w:rPr>
          <w:rFonts w:ascii="Times New Roman" w:eastAsia="Times New Roman" w:hAnsi="Times New Roman" w:cs="Times New Roman"/>
          <w:color w:val="000000"/>
          <w:sz w:val="28"/>
          <w:szCs w:val="28"/>
          <w:lang w:eastAsia="ru-RU"/>
        </w:rPr>
        <w:t>словопроизношения</w:t>
      </w:r>
      <w:proofErr w:type="spellEnd"/>
      <w:r w:rsidRPr="00CF1547">
        <w:rPr>
          <w:rFonts w:ascii="Times New Roman" w:eastAsia="Times New Roman" w:hAnsi="Times New Roman" w:cs="Times New Roman"/>
          <w:color w:val="000000"/>
          <w:sz w:val="28"/>
          <w:szCs w:val="28"/>
          <w:lang w:eastAsia="ru-RU"/>
        </w:rPr>
        <w:t>, использование в речи полных, распространенных простых с однородными</w:t>
      </w:r>
      <w:r>
        <w:rPr>
          <w:rFonts w:ascii="Times New Roman" w:eastAsia="Times New Roman" w:hAnsi="Times New Roman" w:cs="Times New Roman"/>
          <w:color w:val="000000"/>
          <w:sz w:val="28"/>
          <w:szCs w:val="28"/>
          <w:lang w:eastAsia="ru-RU"/>
        </w:rPr>
        <w:t xml:space="preserve"> </w:t>
      </w:r>
      <w:r w:rsidRPr="00CF1547">
        <w:rPr>
          <w:rFonts w:ascii="Times New Roman" w:eastAsia="Times New Roman" w:hAnsi="Times New Roman" w:cs="Times New Roman"/>
          <w:color w:val="000000"/>
          <w:sz w:val="28"/>
          <w:szCs w:val="28"/>
          <w:lang w:eastAsia="ru-RU"/>
        </w:rPr>
        <w:t>членами и сложноподчиненных предложений для передачи временных,</w:t>
      </w:r>
      <w:r>
        <w:rPr>
          <w:rFonts w:ascii="Times New Roman" w:eastAsia="Times New Roman" w:hAnsi="Times New Roman" w:cs="Times New Roman"/>
          <w:color w:val="000000"/>
          <w:sz w:val="28"/>
          <w:szCs w:val="28"/>
          <w:lang w:eastAsia="ru-RU"/>
        </w:rPr>
        <w:t xml:space="preserve"> </w:t>
      </w:r>
      <w:r w:rsidRPr="00CF1547">
        <w:rPr>
          <w:rFonts w:ascii="Times New Roman" w:eastAsia="Times New Roman" w:hAnsi="Times New Roman" w:cs="Times New Roman"/>
          <w:color w:val="000000"/>
          <w:sz w:val="28"/>
          <w:szCs w:val="28"/>
          <w:lang w:eastAsia="ru-RU"/>
        </w:rPr>
        <w:t>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w:t>
      </w:r>
      <w:r>
        <w:rPr>
          <w:rFonts w:ascii="Times New Roman" w:eastAsia="Times New Roman" w:hAnsi="Times New Roman" w:cs="Times New Roman"/>
          <w:color w:val="000000"/>
          <w:sz w:val="28"/>
          <w:szCs w:val="28"/>
          <w:lang w:eastAsia="ru-RU"/>
        </w:rPr>
        <w:t xml:space="preserve"> </w:t>
      </w:r>
      <w:r w:rsidRPr="00CF1547">
        <w:rPr>
          <w:rFonts w:ascii="Times New Roman" w:eastAsia="Times New Roman" w:hAnsi="Times New Roman" w:cs="Times New Roman"/>
          <w:color w:val="000000"/>
          <w:sz w:val="28"/>
          <w:szCs w:val="28"/>
          <w:lang w:eastAsia="ru-RU"/>
        </w:rPr>
        <w:t>составление описательных из 5—6 предложений о предметах и повествовательных рассказов из личного опыта;</w:t>
      </w:r>
      <w:r>
        <w:rPr>
          <w:rFonts w:ascii="Times New Roman" w:eastAsia="Times New Roman" w:hAnsi="Times New Roman" w:cs="Times New Roman"/>
          <w:color w:val="000000"/>
          <w:sz w:val="28"/>
          <w:szCs w:val="28"/>
          <w:lang w:eastAsia="ru-RU"/>
        </w:rPr>
        <w:t xml:space="preserve"> </w:t>
      </w:r>
      <w:r w:rsidRPr="00CF1547">
        <w:rPr>
          <w:rFonts w:ascii="Times New Roman" w:eastAsia="Times New Roman" w:hAnsi="Times New Roman" w:cs="Times New Roman"/>
          <w:color w:val="000000"/>
          <w:sz w:val="28"/>
          <w:szCs w:val="28"/>
          <w:lang w:eastAsia="ru-RU"/>
        </w:rPr>
        <w:t>развитие умения сочинять повествовательные рассказы по игрушкам, картинам; составление описательных загадок об игрушках, объектах природы.</w:t>
      </w:r>
    </w:p>
    <w:p w:rsidR="001C21A6" w:rsidRDefault="001C21A6" w:rsidP="001C21A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F1547">
        <w:rPr>
          <w:rFonts w:ascii="Times New Roman" w:eastAsia="Times New Roman" w:hAnsi="Times New Roman" w:cs="Times New Roman"/>
          <w:color w:val="000000"/>
          <w:sz w:val="28"/>
          <w:szCs w:val="28"/>
          <w:lang w:eastAsia="ru-RU"/>
        </w:rPr>
        <w:t>Необходимо обратить внимание на умение осознавать значение некоторых средств языковой и интонационной выразительности для передачи образов гер</w:t>
      </w:r>
      <w:r>
        <w:rPr>
          <w:rFonts w:ascii="Times New Roman" w:eastAsia="Times New Roman" w:hAnsi="Times New Roman" w:cs="Times New Roman"/>
          <w:color w:val="000000"/>
          <w:sz w:val="28"/>
          <w:szCs w:val="28"/>
          <w:lang w:eastAsia="ru-RU"/>
        </w:rPr>
        <w:t>оев, отношения к ним и событиям. Таким образом,</w:t>
      </w:r>
      <w:r w:rsidRPr="006641AF">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w:t>
      </w:r>
      <w:r w:rsidRPr="002036F6">
        <w:rPr>
          <w:rFonts w:ascii="Times New Roman" w:eastAsia="Times New Roman" w:hAnsi="Times New Roman" w:cs="Times New Roman"/>
          <w:color w:val="000000"/>
          <w:sz w:val="28"/>
          <w:szCs w:val="28"/>
          <w:lang w:eastAsia="ru-RU"/>
        </w:rPr>
        <w:t>нутрисадовский</w:t>
      </w:r>
      <w:proofErr w:type="spellEnd"/>
      <w:r w:rsidRPr="002036F6">
        <w:rPr>
          <w:rFonts w:ascii="Times New Roman" w:eastAsia="Times New Roman" w:hAnsi="Times New Roman" w:cs="Times New Roman"/>
          <w:color w:val="000000"/>
          <w:sz w:val="28"/>
          <w:szCs w:val="28"/>
          <w:lang w:eastAsia="ru-RU"/>
        </w:rPr>
        <w:t xml:space="preserve"> контроль показал, что проблема развития речи</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дошкольников актуальна и в ДОУ решается: через НОД, свободную</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деятельность детей, через режимные моменты, во время проведения</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прогулок. Оценка эффективности НОД по развитию речи заключалась в</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изучении уровня развития связной монологической речи, формировании</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звуковой культуры речи, выявлении методов и приёмов работы с детьми.</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Речевое развитие детей в ДОУ соответствует среднему уровню</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программных требований и ФГОС ДО. У многих детей не сформирована</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связная речь признаками которой являются содержательность, логичность,</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последовательность. У большинства детей существует проблема развития</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звуковой стороны речи, которая является не только предпосылкой</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формирования грамматического строя речи, обучения грамоте, но и</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показателем речевого развития ребёнка в целом. Поэтому некоторые дети</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испытывали трудности в изложении материала.</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В группах ДОУ созданы условия для развития речи детей:</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сформированы книжные уголки, в которых целесообразно размещена</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литература в соответствии с возрастом детей. Не во всех группах имеется</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достаточное количество дидактических и настольно-печатных игр. В</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младших группах эстетично оформлены картотеки предметных картинок для</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автоматизации и дифференциации звуков, в старших группах материал для</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звукового, слогового анализа слов и предложений, имеются картотеки</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артикуляционных и пальчиковых гимнастик. Но не во всех группах в уголках</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 xml:space="preserve">театрализации </w:t>
      </w:r>
      <w:r w:rsidRPr="002036F6">
        <w:rPr>
          <w:rFonts w:ascii="Times New Roman" w:eastAsia="Times New Roman" w:hAnsi="Times New Roman" w:cs="Times New Roman"/>
          <w:color w:val="000000"/>
          <w:sz w:val="28"/>
          <w:szCs w:val="28"/>
          <w:lang w:eastAsia="ru-RU"/>
        </w:rPr>
        <w:lastRenderedPageBreak/>
        <w:t>подобраны атрибуты и маски для постановок сказок,</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недостаточно пособий для развития мелкой моторики рук: шнуровки,</w:t>
      </w:r>
      <w:r>
        <w:rPr>
          <w:rFonts w:ascii="Times New Roman" w:eastAsia="Times New Roman" w:hAnsi="Times New Roman" w:cs="Times New Roman"/>
          <w:color w:val="000000"/>
          <w:sz w:val="28"/>
          <w:szCs w:val="28"/>
          <w:lang w:eastAsia="ru-RU"/>
        </w:rPr>
        <w:t xml:space="preserve"> </w:t>
      </w:r>
      <w:r w:rsidRPr="002036F6">
        <w:rPr>
          <w:rFonts w:ascii="Times New Roman" w:eastAsia="Times New Roman" w:hAnsi="Times New Roman" w:cs="Times New Roman"/>
          <w:color w:val="000000"/>
          <w:sz w:val="28"/>
          <w:szCs w:val="28"/>
          <w:lang w:eastAsia="ru-RU"/>
        </w:rPr>
        <w:t>пальчиковые игры.</w:t>
      </w:r>
    </w:p>
    <w:p w:rsidR="00201ADD" w:rsidRDefault="00201ADD" w:rsidP="001C21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01ADD" w:rsidRDefault="00201ADD" w:rsidP="001C21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01ADD" w:rsidRPr="00201ADD" w:rsidRDefault="00201ADD" w:rsidP="00410196">
      <w:pPr>
        <w:pStyle w:val="a6"/>
        <w:numPr>
          <w:ilvl w:val="1"/>
          <w:numId w:val="15"/>
        </w:numPr>
        <w:shd w:val="clear" w:color="auto" w:fill="FFFFFF"/>
        <w:spacing w:after="0" w:line="240" w:lineRule="auto"/>
        <w:ind w:left="0" w:hanging="22"/>
        <w:jc w:val="center"/>
        <w:rPr>
          <w:rFonts w:ascii="Times New Roman" w:eastAsia="Times New Roman" w:hAnsi="Times New Roman" w:cs="Times New Roman"/>
          <w:b/>
          <w:color w:val="000000"/>
          <w:sz w:val="28"/>
          <w:szCs w:val="28"/>
          <w:lang w:eastAsia="ru-RU"/>
        </w:rPr>
      </w:pPr>
      <w:r w:rsidRPr="00201ADD">
        <w:rPr>
          <w:rFonts w:ascii="Times New Roman" w:eastAsia="Times New Roman" w:hAnsi="Times New Roman" w:cs="Times New Roman"/>
          <w:b/>
          <w:color w:val="000000"/>
          <w:sz w:val="28"/>
          <w:szCs w:val="28"/>
          <w:lang w:eastAsia="ru-RU"/>
        </w:rPr>
        <w:t>ДОСТИЖЕНИЯ ВОСПИТАННИКОВ</w:t>
      </w:r>
    </w:p>
    <w:p w:rsidR="00201ADD" w:rsidRDefault="00201ADD" w:rsidP="00201ADD">
      <w:pPr>
        <w:spacing w:after="0" w:line="240" w:lineRule="auto"/>
        <w:rPr>
          <w:rFonts w:ascii="Times New Roman" w:eastAsia="Times New Roman" w:hAnsi="Times New Roman" w:cs="Times New Roman"/>
          <w:b/>
          <w:bCs/>
          <w:iCs/>
          <w:sz w:val="28"/>
          <w:szCs w:val="28"/>
          <w:lang w:eastAsia="ru-RU"/>
        </w:rPr>
      </w:pPr>
    </w:p>
    <w:tbl>
      <w:tblPr>
        <w:tblStyle w:val="a3"/>
        <w:tblW w:w="0" w:type="auto"/>
        <w:jc w:val="center"/>
        <w:tblLook w:val="04A0" w:firstRow="1" w:lastRow="0" w:firstColumn="1" w:lastColumn="0" w:noHBand="0" w:noVBand="1"/>
      </w:tblPr>
      <w:tblGrid>
        <w:gridCol w:w="3117"/>
        <w:gridCol w:w="1851"/>
        <w:gridCol w:w="2069"/>
        <w:gridCol w:w="1854"/>
      </w:tblGrid>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b/>
                <w:bCs/>
                <w:iCs/>
                <w:sz w:val="24"/>
                <w:szCs w:val="24"/>
                <w:lang w:eastAsia="ru-RU"/>
              </w:rPr>
            </w:pPr>
            <w:r w:rsidRPr="006D62B3">
              <w:rPr>
                <w:rFonts w:ascii="Times New Roman" w:hAnsi="Times New Roman" w:cs="Times New Roman"/>
                <w:color w:val="000000"/>
                <w:sz w:val="24"/>
                <w:szCs w:val="24"/>
                <w:shd w:val="clear" w:color="auto" w:fill="FFFFFF"/>
              </w:rPr>
              <w:t xml:space="preserve">Наименование мероприятия </w:t>
            </w:r>
          </w:p>
        </w:tc>
        <w:tc>
          <w:tcPr>
            <w:tcW w:w="1851" w:type="dxa"/>
          </w:tcPr>
          <w:p w:rsidR="006D62B3" w:rsidRPr="006D62B3" w:rsidRDefault="006D62B3" w:rsidP="006D62B3">
            <w:pPr>
              <w:spacing w:after="0" w:line="240" w:lineRule="atLeast"/>
              <w:jc w:val="center"/>
              <w:rPr>
                <w:rFonts w:ascii="Times New Roman" w:hAnsi="Times New Roman" w:cs="Times New Roman"/>
                <w:b/>
                <w:bCs/>
                <w:iCs/>
                <w:sz w:val="24"/>
                <w:szCs w:val="24"/>
                <w:lang w:eastAsia="ru-RU"/>
              </w:rPr>
            </w:pPr>
            <w:r w:rsidRPr="006D62B3">
              <w:rPr>
                <w:rFonts w:ascii="Times New Roman" w:hAnsi="Times New Roman" w:cs="Times New Roman"/>
                <w:color w:val="000000"/>
                <w:sz w:val="24"/>
                <w:szCs w:val="24"/>
                <w:shd w:val="clear" w:color="auto" w:fill="FFFFFF"/>
              </w:rPr>
              <w:t>Место (диплом, грамота, сертификат)</w:t>
            </w:r>
          </w:p>
        </w:tc>
        <w:tc>
          <w:tcPr>
            <w:tcW w:w="2069" w:type="dxa"/>
          </w:tcPr>
          <w:p w:rsidR="006D62B3" w:rsidRPr="006D62B3" w:rsidRDefault="006D62B3" w:rsidP="006D62B3">
            <w:pPr>
              <w:shd w:val="clear" w:color="auto" w:fill="FFFFFF"/>
              <w:spacing w:after="0" w:line="240" w:lineRule="atLeast"/>
              <w:jc w:val="center"/>
              <w:rPr>
                <w:rFonts w:ascii="Times New Roman" w:hAnsi="Times New Roman" w:cs="Times New Roman"/>
                <w:color w:val="000000"/>
                <w:sz w:val="24"/>
                <w:szCs w:val="24"/>
                <w:lang w:eastAsia="ru-RU"/>
              </w:rPr>
            </w:pPr>
            <w:r w:rsidRPr="006D62B3">
              <w:rPr>
                <w:rFonts w:ascii="Times New Roman" w:hAnsi="Times New Roman" w:cs="Times New Roman"/>
                <w:color w:val="000000"/>
                <w:sz w:val="24"/>
                <w:szCs w:val="24"/>
                <w:lang w:eastAsia="ru-RU"/>
              </w:rPr>
              <w:t>Ф.И.О. ребенка,</w:t>
            </w:r>
          </w:p>
          <w:p w:rsidR="006D62B3" w:rsidRPr="006D62B3" w:rsidRDefault="006D62B3" w:rsidP="006D62B3">
            <w:pPr>
              <w:shd w:val="clear" w:color="auto" w:fill="FFFFFF"/>
              <w:spacing w:after="0" w:line="240" w:lineRule="atLeast"/>
              <w:jc w:val="center"/>
              <w:rPr>
                <w:rFonts w:ascii="Times New Roman" w:hAnsi="Times New Roman" w:cs="Times New Roman"/>
                <w:color w:val="000000"/>
                <w:sz w:val="24"/>
                <w:szCs w:val="24"/>
                <w:lang w:eastAsia="ru-RU"/>
              </w:rPr>
            </w:pPr>
            <w:r w:rsidRPr="006D62B3">
              <w:rPr>
                <w:rFonts w:ascii="Times New Roman" w:hAnsi="Times New Roman" w:cs="Times New Roman"/>
                <w:color w:val="000000"/>
                <w:sz w:val="24"/>
                <w:szCs w:val="24"/>
                <w:lang w:eastAsia="ru-RU"/>
              </w:rPr>
              <w:t xml:space="preserve">группа </w:t>
            </w:r>
          </w:p>
        </w:tc>
        <w:tc>
          <w:tcPr>
            <w:tcW w:w="1854" w:type="dxa"/>
          </w:tcPr>
          <w:p w:rsidR="006D62B3" w:rsidRPr="006D62B3" w:rsidRDefault="006D62B3" w:rsidP="006D62B3">
            <w:pPr>
              <w:spacing w:after="0" w:line="240" w:lineRule="atLeast"/>
              <w:jc w:val="center"/>
              <w:rPr>
                <w:rFonts w:ascii="Times New Roman" w:hAnsi="Times New Roman" w:cs="Times New Roman"/>
                <w:b/>
                <w:bCs/>
                <w:iCs/>
                <w:sz w:val="24"/>
                <w:szCs w:val="24"/>
                <w:lang w:eastAsia="ru-RU"/>
              </w:rPr>
            </w:pPr>
            <w:r w:rsidRPr="006D62B3">
              <w:rPr>
                <w:rFonts w:ascii="Times New Roman" w:hAnsi="Times New Roman" w:cs="Times New Roman"/>
                <w:color w:val="000000"/>
                <w:sz w:val="24"/>
                <w:szCs w:val="24"/>
                <w:shd w:val="clear" w:color="auto" w:fill="FFFFFF"/>
              </w:rPr>
              <w:t>Ф.И.О. педагога, должность  </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 xml:space="preserve">Международный конкурс детского и юношеского творчества «Мастерская осенних поделок» </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2 место</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 xml:space="preserve">Диплом </w:t>
            </w:r>
          </w:p>
        </w:tc>
        <w:tc>
          <w:tcPr>
            <w:tcW w:w="2069" w:type="dxa"/>
          </w:tcPr>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Гуденко</w:t>
            </w:r>
            <w:proofErr w:type="spellEnd"/>
            <w:r w:rsidRPr="006D62B3">
              <w:rPr>
                <w:rFonts w:ascii="Times New Roman" w:hAnsi="Times New Roman" w:cs="Times New Roman"/>
                <w:bCs/>
                <w:iCs/>
                <w:sz w:val="24"/>
                <w:szCs w:val="24"/>
                <w:lang w:eastAsia="ru-RU"/>
              </w:rPr>
              <w:t xml:space="preserve"> </w:t>
            </w:r>
            <w:proofErr w:type="spellStart"/>
            <w:r w:rsidRPr="006D62B3">
              <w:rPr>
                <w:rFonts w:ascii="Times New Roman" w:hAnsi="Times New Roman" w:cs="Times New Roman"/>
                <w:bCs/>
                <w:iCs/>
                <w:sz w:val="24"/>
                <w:szCs w:val="24"/>
                <w:lang w:eastAsia="ru-RU"/>
              </w:rPr>
              <w:t>Ясмина</w:t>
            </w:r>
            <w:proofErr w:type="spellEnd"/>
            <w:r w:rsidRPr="006D62B3">
              <w:rPr>
                <w:rFonts w:ascii="Times New Roman" w:hAnsi="Times New Roman" w:cs="Times New Roman"/>
                <w:bCs/>
                <w:iCs/>
                <w:sz w:val="24"/>
                <w:szCs w:val="24"/>
                <w:lang w:eastAsia="ru-RU"/>
              </w:rPr>
              <w:t xml:space="preserve"> </w:t>
            </w:r>
            <w:proofErr w:type="spellStart"/>
            <w:r w:rsidRPr="006D62B3">
              <w:rPr>
                <w:rFonts w:ascii="Times New Roman" w:hAnsi="Times New Roman" w:cs="Times New Roman"/>
                <w:bCs/>
                <w:iCs/>
                <w:sz w:val="24"/>
                <w:szCs w:val="24"/>
                <w:lang w:eastAsia="ru-RU"/>
              </w:rPr>
              <w:t>Фархатовна</w:t>
            </w:r>
            <w:proofErr w:type="spellEnd"/>
            <w:r w:rsidRPr="006D62B3">
              <w:rPr>
                <w:rFonts w:ascii="Times New Roman" w:hAnsi="Times New Roman" w:cs="Times New Roman"/>
                <w:bCs/>
                <w:iCs/>
                <w:sz w:val="24"/>
                <w:szCs w:val="24"/>
                <w:lang w:eastAsia="ru-RU"/>
              </w:rPr>
              <w:t xml:space="preserve"> </w:t>
            </w:r>
          </w:p>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гр</w:t>
            </w:r>
            <w:proofErr w:type="spellEnd"/>
            <w:r w:rsidRPr="006D62B3">
              <w:rPr>
                <w:rFonts w:ascii="Times New Roman" w:hAnsi="Times New Roman" w:cs="Times New Roman"/>
                <w:bCs/>
                <w:iCs/>
                <w:sz w:val="24"/>
                <w:szCs w:val="24"/>
                <w:lang w:eastAsia="ru-RU"/>
              </w:rPr>
              <w:t>.«</w:t>
            </w:r>
            <w:proofErr w:type="spellStart"/>
            <w:r w:rsidRPr="006D62B3">
              <w:rPr>
                <w:rFonts w:ascii="Times New Roman" w:hAnsi="Times New Roman" w:cs="Times New Roman"/>
                <w:bCs/>
                <w:iCs/>
                <w:sz w:val="24"/>
                <w:szCs w:val="24"/>
                <w:lang w:eastAsia="ru-RU"/>
              </w:rPr>
              <w:t>Капитошки</w:t>
            </w:r>
            <w:proofErr w:type="spellEnd"/>
            <w:r w:rsidRPr="006D62B3">
              <w:rPr>
                <w:rFonts w:ascii="Times New Roman" w:hAnsi="Times New Roman" w:cs="Times New Roman"/>
                <w:bCs/>
                <w:iCs/>
                <w:sz w:val="24"/>
                <w:szCs w:val="24"/>
                <w:lang w:eastAsia="ru-RU"/>
              </w:rPr>
              <w:t>»</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Семенова М.А.</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Международный детско-юношеского конкурса талантов, посвященного Дню матери  «Мама – главное слово»</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1 место</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Диплом</w:t>
            </w:r>
          </w:p>
        </w:tc>
        <w:tc>
          <w:tcPr>
            <w:tcW w:w="2069" w:type="dxa"/>
          </w:tcPr>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Устарханов</w:t>
            </w:r>
            <w:proofErr w:type="spellEnd"/>
            <w:r w:rsidRPr="006D62B3">
              <w:rPr>
                <w:rFonts w:ascii="Times New Roman" w:hAnsi="Times New Roman" w:cs="Times New Roman"/>
                <w:bCs/>
                <w:iCs/>
                <w:sz w:val="24"/>
                <w:szCs w:val="24"/>
                <w:lang w:eastAsia="ru-RU"/>
              </w:rPr>
              <w:t xml:space="preserve"> </w:t>
            </w:r>
            <w:proofErr w:type="spellStart"/>
            <w:r w:rsidRPr="006D62B3">
              <w:rPr>
                <w:rFonts w:ascii="Times New Roman" w:hAnsi="Times New Roman" w:cs="Times New Roman"/>
                <w:bCs/>
                <w:iCs/>
                <w:sz w:val="24"/>
                <w:szCs w:val="24"/>
                <w:lang w:eastAsia="ru-RU"/>
              </w:rPr>
              <w:t>Умар</w:t>
            </w:r>
            <w:proofErr w:type="spellEnd"/>
            <w:r w:rsidRPr="006D62B3">
              <w:rPr>
                <w:rFonts w:ascii="Times New Roman" w:hAnsi="Times New Roman" w:cs="Times New Roman"/>
                <w:bCs/>
                <w:iCs/>
                <w:sz w:val="24"/>
                <w:szCs w:val="24"/>
                <w:lang w:eastAsia="ru-RU"/>
              </w:rPr>
              <w:t xml:space="preserve"> Тимурович</w:t>
            </w:r>
          </w:p>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гр</w:t>
            </w:r>
            <w:proofErr w:type="spellEnd"/>
            <w:r w:rsidRPr="006D62B3">
              <w:rPr>
                <w:rFonts w:ascii="Times New Roman" w:hAnsi="Times New Roman" w:cs="Times New Roman"/>
                <w:bCs/>
                <w:iCs/>
                <w:sz w:val="24"/>
                <w:szCs w:val="24"/>
                <w:lang w:eastAsia="ru-RU"/>
              </w:rPr>
              <w:t>.«</w:t>
            </w:r>
            <w:proofErr w:type="spellStart"/>
            <w:r w:rsidRPr="006D62B3">
              <w:rPr>
                <w:rFonts w:ascii="Times New Roman" w:hAnsi="Times New Roman" w:cs="Times New Roman"/>
                <w:bCs/>
                <w:iCs/>
                <w:sz w:val="24"/>
                <w:szCs w:val="24"/>
                <w:lang w:eastAsia="ru-RU"/>
              </w:rPr>
              <w:t>Капитошки</w:t>
            </w:r>
            <w:proofErr w:type="spellEnd"/>
            <w:r w:rsidRPr="006D62B3">
              <w:rPr>
                <w:rFonts w:ascii="Times New Roman" w:hAnsi="Times New Roman" w:cs="Times New Roman"/>
                <w:bCs/>
                <w:iCs/>
                <w:sz w:val="24"/>
                <w:szCs w:val="24"/>
                <w:lang w:eastAsia="ru-RU"/>
              </w:rPr>
              <w:t>»</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Семенова М.А.</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Международный конкурс изобразительного искусства, декоративно –прикладного творчества и фотографии «Краски золотой осени»</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 xml:space="preserve">1 место </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Диплом</w:t>
            </w:r>
          </w:p>
        </w:tc>
        <w:tc>
          <w:tcPr>
            <w:tcW w:w="2069" w:type="dxa"/>
          </w:tcPr>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Айбазова</w:t>
            </w:r>
            <w:proofErr w:type="spellEnd"/>
            <w:r w:rsidRPr="006D62B3">
              <w:rPr>
                <w:rFonts w:ascii="Times New Roman" w:hAnsi="Times New Roman" w:cs="Times New Roman"/>
                <w:bCs/>
                <w:iCs/>
                <w:sz w:val="24"/>
                <w:szCs w:val="24"/>
                <w:lang w:eastAsia="ru-RU"/>
              </w:rPr>
              <w:t xml:space="preserve"> </w:t>
            </w:r>
          </w:p>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Аиша</w:t>
            </w:r>
            <w:proofErr w:type="spellEnd"/>
          </w:p>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Аслановна</w:t>
            </w:r>
            <w:proofErr w:type="spellEnd"/>
          </w:p>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proofErr w:type="gramStart"/>
            <w:r w:rsidRPr="006D62B3">
              <w:rPr>
                <w:rFonts w:ascii="Times New Roman" w:hAnsi="Times New Roman" w:cs="Times New Roman"/>
                <w:bCs/>
                <w:iCs/>
                <w:sz w:val="24"/>
                <w:szCs w:val="24"/>
                <w:lang w:eastAsia="ru-RU"/>
              </w:rPr>
              <w:t>гр</w:t>
            </w:r>
            <w:proofErr w:type="spellEnd"/>
            <w:r w:rsidRPr="006D62B3">
              <w:rPr>
                <w:rFonts w:ascii="Times New Roman" w:hAnsi="Times New Roman" w:cs="Times New Roman"/>
                <w:bCs/>
                <w:iCs/>
                <w:sz w:val="24"/>
                <w:szCs w:val="24"/>
                <w:lang w:eastAsia="ru-RU"/>
              </w:rPr>
              <w:t>.«</w:t>
            </w:r>
            <w:proofErr w:type="spellStart"/>
            <w:proofErr w:type="gramEnd"/>
            <w:r w:rsidRPr="006D62B3">
              <w:rPr>
                <w:rFonts w:ascii="Times New Roman" w:hAnsi="Times New Roman" w:cs="Times New Roman"/>
                <w:bCs/>
                <w:iCs/>
                <w:sz w:val="24"/>
                <w:szCs w:val="24"/>
                <w:lang w:eastAsia="ru-RU"/>
              </w:rPr>
              <w:t>Капитошки</w:t>
            </w:r>
            <w:proofErr w:type="spellEnd"/>
            <w:r w:rsidRPr="006D62B3">
              <w:rPr>
                <w:rFonts w:ascii="Times New Roman" w:hAnsi="Times New Roman" w:cs="Times New Roman"/>
                <w:bCs/>
                <w:iCs/>
                <w:sz w:val="24"/>
                <w:szCs w:val="24"/>
                <w:lang w:eastAsia="ru-RU"/>
              </w:rPr>
              <w:t>»</w:t>
            </w:r>
          </w:p>
          <w:p w:rsidR="006D62B3" w:rsidRPr="006D62B3" w:rsidRDefault="006D62B3" w:rsidP="006D62B3">
            <w:pPr>
              <w:spacing w:after="0" w:line="240" w:lineRule="atLeast"/>
              <w:jc w:val="center"/>
              <w:rPr>
                <w:rFonts w:ascii="Times New Roman" w:hAnsi="Times New Roman" w:cs="Times New Roman"/>
                <w:bCs/>
                <w:iCs/>
                <w:sz w:val="24"/>
                <w:szCs w:val="24"/>
                <w:lang w:eastAsia="ru-RU"/>
              </w:rPr>
            </w:pP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Семенова М.А.</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sz w:val="24"/>
                <w:szCs w:val="24"/>
              </w:rPr>
              <w:t>Международный конкурс детского и юношеского творчества «Фестиваль осенних красок»</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rPr>
            </w:pPr>
            <w:r w:rsidRPr="006D62B3">
              <w:rPr>
                <w:rFonts w:ascii="Times New Roman" w:hAnsi="Times New Roman" w:cs="Times New Roman"/>
                <w:sz w:val="24"/>
                <w:szCs w:val="24"/>
              </w:rPr>
              <w:t>1 место</w:t>
            </w:r>
          </w:p>
          <w:p w:rsidR="006D62B3" w:rsidRPr="006D62B3" w:rsidRDefault="006D62B3" w:rsidP="006D62B3">
            <w:pPr>
              <w:spacing w:after="0" w:line="240" w:lineRule="atLeast"/>
              <w:rPr>
                <w:rFonts w:ascii="Times New Roman" w:hAnsi="Times New Roman" w:cs="Times New Roman"/>
                <w:color w:val="000000"/>
                <w:sz w:val="24"/>
                <w:szCs w:val="24"/>
                <w:shd w:val="clear" w:color="auto" w:fill="FFFFFF"/>
              </w:rPr>
            </w:pPr>
            <w:r w:rsidRPr="006D62B3">
              <w:rPr>
                <w:rFonts w:ascii="Times New Roman" w:hAnsi="Times New Roman" w:cs="Times New Roman"/>
                <w:sz w:val="24"/>
                <w:szCs w:val="24"/>
              </w:rPr>
              <w:t>Диплом</w:t>
            </w:r>
          </w:p>
        </w:tc>
        <w:tc>
          <w:tcPr>
            <w:tcW w:w="2069" w:type="dxa"/>
          </w:tcPr>
          <w:p w:rsidR="006D62B3" w:rsidRPr="006D62B3" w:rsidRDefault="006D62B3" w:rsidP="006D62B3">
            <w:pPr>
              <w:spacing w:after="0" w:line="240" w:lineRule="atLeast"/>
              <w:jc w:val="center"/>
              <w:rPr>
                <w:rFonts w:ascii="Times New Roman" w:hAnsi="Times New Roman" w:cs="Times New Roman"/>
                <w:bCs/>
                <w:iCs/>
                <w:sz w:val="24"/>
                <w:szCs w:val="24"/>
                <w:lang w:eastAsia="ru-RU"/>
              </w:rPr>
            </w:pPr>
            <w:r w:rsidRPr="006D62B3">
              <w:rPr>
                <w:rFonts w:ascii="Times New Roman" w:hAnsi="Times New Roman" w:cs="Times New Roman"/>
                <w:bCs/>
                <w:iCs/>
                <w:sz w:val="24"/>
                <w:szCs w:val="24"/>
                <w:lang w:eastAsia="ru-RU"/>
              </w:rPr>
              <w:t xml:space="preserve">Вторая группа  раннего возрастат2-3 года </w:t>
            </w:r>
            <w:proofErr w:type="spellStart"/>
            <w:r w:rsidRPr="006D62B3">
              <w:rPr>
                <w:rFonts w:ascii="Times New Roman" w:hAnsi="Times New Roman" w:cs="Times New Roman"/>
                <w:bCs/>
                <w:iCs/>
                <w:sz w:val="24"/>
                <w:szCs w:val="24"/>
                <w:lang w:eastAsia="ru-RU"/>
              </w:rPr>
              <w:t>гр.ф«Капитошки</w:t>
            </w:r>
            <w:proofErr w:type="spellEnd"/>
            <w:r w:rsidRPr="006D62B3">
              <w:rPr>
                <w:rFonts w:ascii="Times New Roman" w:hAnsi="Times New Roman" w:cs="Times New Roman"/>
                <w:bCs/>
                <w:iCs/>
                <w:sz w:val="24"/>
                <w:szCs w:val="24"/>
                <w:lang w:eastAsia="ru-RU"/>
              </w:rPr>
              <w:t>»</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Семенова М.А.</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Международный конкурс детского и юношеского творчества «Мастерская осенних поделок»</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1 место</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Диплом</w:t>
            </w:r>
          </w:p>
        </w:tc>
        <w:tc>
          <w:tcPr>
            <w:tcW w:w="2069" w:type="dxa"/>
          </w:tcPr>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Токмакова</w:t>
            </w:r>
            <w:proofErr w:type="spellEnd"/>
            <w:r w:rsidRPr="006D62B3">
              <w:rPr>
                <w:rFonts w:ascii="Times New Roman" w:hAnsi="Times New Roman" w:cs="Times New Roman"/>
                <w:bCs/>
                <w:iCs/>
                <w:sz w:val="24"/>
                <w:szCs w:val="24"/>
                <w:lang w:eastAsia="ru-RU"/>
              </w:rPr>
              <w:t xml:space="preserve"> </w:t>
            </w:r>
          </w:p>
          <w:p w:rsidR="006D62B3" w:rsidRPr="006D62B3" w:rsidRDefault="006D62B3" w:rsidP="006D62B3">
            <w:pPr>
              <w:spacing w:after="0" w:line="240" w:lineRule="atLeast"/>
              <w:jc w:val="center"/>
              <w:rPr>
                <w:rFonts w:ascii="Times New Roman" w:hAnsi="Times New Roman" w:cs="Times New Roman"/>
                <w:bCs/>
                <w:iCs/>
                <w:sz w:val="24"/>
                <w:szCs w:val="24"/>
                <w:lang w:eastAsia="ru-RU"/>
              </w:rPr>
            </w:pPr>
            <w:r w:rsidRPr="006D62B3">
              <w:rPr>
                <w:rFonts w:ascii="Times New Roman" w:hAnsi="Times New Roman" w:cs="Times New Roman"/>
                <w:bCs/>
                <w:iCs/>
                <w:sz w:val="24"/>
                <w:szCs w:val="24"/>
                <w:lang w:eastAsia="ru-RU"/>
              </w:rPr>
              <w:t>Валерия Витальевна</w:t>
            </w:r>
          </w:p>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гр</w:t>
            </w:r>
            <w:proofErr w:type="spellEnd"/>
            <w:r w:rsidRPr="006D62B3">
              <w:rPr>
                <w:rFonts w:ascii="Times New Roman" w:hAnsi="Times New Roman" w:cs="Times New Roman"/>
                <w:bCs/>
                <w:iCs/>
                <w:sz w:val="24"/>
                <w:szCs w:val="24"/>
                <w:lang w:eastAsia="ru-RU"/>
              </w:rPr>
              <w:t>.«</w:t>
            </w:r>
            <w:proofErr w:type="spellStart"/>
            <w:r w:rsidRPr="006D62B3">
              <w:rPr>
                <w:rFonts w:ascii="Times New Roman" w:hAnsi="Times New Roman" w:cs="Times New Roman"/>
                <w:bCs/>
                <w:iCs/>
                <w:sz w:val="24"/>
                <w:szCs w:val="24"/>
                <w:lang w:eastAsia="ru-RU"/>
              </w:rPr>
              <w:t>Капитошки</w:t>
            </w:r>
            <w:proofErr w:type="spellEnd"/>
            <w:r w:rsidRPr="006D62B3">
              <w:rPr>
                <w:rFonts w:ascii="Times New Roman" w:hAnsi="Times New Roman" w:cs="Times New Roman"/>
                <w:bCs/>
                <w:iCs/>
                <w:sz w:val="24"/>
                <w:szCs w:val="24"/>
                <w:lang w:eastAsia="ru-RU"/>
              </w:rPr>
              <w:t>»</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Михайличенко А.С.</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Международный детско-юношеского конкурса талантов, посвященного Дню матери  «Мама – главное слово»</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1 место</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Диплом</w:t>
            </w:r>
          </w:p>
        </w:tc>
        <w:tc>
          <w:tcPr>
            <w:tcW w:w="2069" w:type="dxa"/>
          </w:tcPr>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Текеев</w:t>
            </w:r>
            <w:proofErr w:type="spellEnd"/>
          </w:p>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Алий</w:t>
            </w:r>
            <w:proofErr w:type="spellEnd"/>
            <w:r w:rsidRPr="006D62B3">
              <w:rPr>
                <w:rFonts w:ascii="Times New Roman" w:hAnsi="Times New Roman" w:cs="Times New Roman"/>
                <w:bCs/>
                <w:iCs/>
                <w:sz w:val="24"/>
                <w:szCs w:val="24"/>
                <w:lang w:eastAsia="ru-RU"/>
              </w:rPr>
              <w:t xml:space="preserve"> </w:t>
            </w:r>
          </w:p>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Кадыевич</w:t>
            </w:r>
            <w:proofErr w:type="spellEnd"/>
          </w:p>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гр</w:t>
            </w:r>
            <w:proofErr w:type="spellEnd"/>
            <w:r w:rsidRPr="006D62B3">
              <w:rPr>
                <w:rFonts w:ascii="Times New Roman" w:hAnsi="Times New Roman" w:cs="Times New Roman"/>
                <w:bCs/>
                <w:iCs/>
                <w:sz w:val="24"/>
                <w:szCs w:val="24"/>
                <w:lang w:eastAsia="ru-RU"/>
              </w:rPr>
              <w:t>.«</w:t>
            </w:r>
            <w:proofErr w:type="spellStart"/>
            <w:r w:rsidRPr="006D62B3">
              <w:rPr>
                <w:rFonts w:ascii="Times New Roman" w:hAnsi="Times New Roman" w:cs="Times New Roman"/>
                <w:bCs/>
                <w:iCs/>
                <w:sz w:val="24"/>
                <w:szCs w:val="24"/>
                <w:lang w:eastAsia="ru-RU"/>
              </w:rPr>
              <w:t>Капитошки</w:t>
            </w:r>
            <w:proofErr w:type="spellEnd"/>
            <w:r w:rsidRPr="006D62B3">
              <w:rPr>
                <w:rFonts w:ascii="Times New Roman" w:hAnsi="Times New Roman" w:cs="Times New Roman"/>
                <w:bCs/>
                <w:iCs/>
                <w:sz w:val="24"/>
                <w:szCs w:val="24"/>
                <w:lang w:eastAsia="ru-RU"/>
              </w:rPr>
              <w:t>»</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Михайличенко А.С.</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highlight w:val="white"/>
              </w:rPr>
            </w:pPr>
            <w:r w:rsidRPr="006D62B3">
              <w:rPr>
                <w:rFonts w:ascii="Times New Roman" w:hAnsi="Times New Roman" w:cs="Times New Roman"/>
                <w:sz w:val="24"/>
                <w:szCs w:val="24"/>
                <w:highlight w:val="white"/>
              </w:rPr>
              <w:t>Ассоциация педагогов России "Апрель"</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highlight w:val="white"/>
              </w:rPr>
            </w:pPr>
            <w:r w:rsidRPr="006D62B3">
              <w:rPr>
                <w:rFonts w:ascii="Times New Roman" w:hAnsi="Times New Roman" w:cs="Times New Roman"/>
                <w:sz w:val="24"/>
                <w:szCs w:val="24"/>
                <w:highlight w:val="white"/>
              </w:rPr>
              <w:t xml:space="preserve">Диплом </w:t>
            </w:r>
          </w:p>
        </w:tc>
        <w:tc>
          <w:tcPr>
            <w:tcW w:w="2069" w:type="dxa"/>
          </w:tcPr>
          <w:p w:rsidR="006D62B3" w:rsidRPr="006D62B3" w:rsidRDefault="006D62B3" w:rsidP="006D62B3">
            <w:pPr>
              <w:spacing w:after="0" w:line="240" w:lineRule="atLeast"/>
              <w:jc w:val="center"/>
              <w:rPr>
                <w:rFonts w:ascii="Times New Roman" w:hAnsi="Times New Roman" w:cs="Times New Roman"/>
                <w:sz w:val="24"/>
                <w:szCs w:val="24"/>
              </w:rPr>
            </w:pPr>
            <w:proofErr w:type="spellStart"/>
            <w:r w:rsidRPr="006D62B3">
              <w:rPr>
                <w:rFonts w:ascii="Times New Roman" w:hAnsi="Times New Roman" w:cs="Times New Roman"/>
                <w:sz w:val="24"/>
                <w:szCs w:val="24"/>
              </w:rPr>
              <w:t>Умаров</w:t>
            </w:r>
            <w:proofErr w:type="spellEnd"/>
            <w:r w:rsidRPr="006D62B3">
              <w:rPr>
                <w:rFonts w:ascii="Times New Roman" w:hAnsi="Times New Roman" w:cs="Times New Roman"/>
                <w:sz w:val="24"/>
                <w:szCs w:val="24"/>
              </w:rPr>
              <w:t xml:space="preserve"> Абдуллах</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highlight w:val="white"/>
              </w:rPr>
            </w:pPr>
            <w:proofErr w:type="spellStart"/>
            <w:r w:rsidRPr="006D62B3">
              <w:rPr>
                <w:rFonts w:ascii="Times New Roman" w:hAnsi="Times New Roman" w:cs="Times New Roman"/>
                <w:sz w:val="24"/>
                <w:szCs w:val="24"/>
                <w:highlight w:val="white"/>
              </w:rPr>
              <w:t>Кубекова</w:t>
            </w:r>
            <w:proofErr w:type="spellEnd"/>
            <w:r w:rsidRPr="006D62B3">
              <w:rPr>
                <w:rFonts w:ascii="Times New Roman" w:hAnsi="Times New Roman" w:cs="Times New Roman"/>
                <w:sz w:val="24"/>
                <w:szCs w:val="24"/>
                <w:highlight w:val="white"/>
              </w:rPr>
              <w:t xml:space="preserve"> </w:t>
            </w:r>
            <w:proofErr w:type="spellStart"/>
            <w:r w:rsidRPr="006D62B3">
              <w:rPr>
                <w:rFonts w:ascii="Times New Roman" w:hAnsi="Times New Roman" w:cs="Times New Roman"/>
                <w:sz w:val="24"/>
                <w:szCs w:val="24"/>
                <w:highlight w:val="white"/>
              </w:rPr>
              <w:t>Асика</w:t>
            </w:r>
            <w:proofErr w:type="spellEnd"/>
            <w:r w:rsidRPr="006D62B3">
              <w:rPr>
                <w:rFonts w:ascii="Times New Roman" w:hAnsi="Times New Roman" w:cs="Times New Roman"/>
                <w:sz w:val="24"/>
                <w:szCs w:val="24"/>
                <w:highlight w:val="white"/>
              </w:rPr>
              <w:t xml:space="preserve"> </w:t>
            </w:r>
            <w:proofErr w:type="spellStart"/>
            <w:r w:rsidRPr="006D62B3">
              <w:rPr>
                <w:rFonts w:ascii="Times New Roman" w:hAnsi="Times New Roman" w:cs="Times New Roman"/>
                <w:sz w:val="24"/>
                <w:szCs w:val="24"/>
                <w:highlight w:val="white"/>
              </w:rPr>
              <w:t>Сапаровна</w:t>
            </w:r>
            <w:proofErr w:type="spellEnd"/>
            <w:r w:rsidRPr="006D62B3">
              <w:rPr>
                <w:rFonts w:ascii="Times New Roman" w:hAnsi="Times New Roman" w:cs="Times New Roman"/>
                <w:sz w:val="24"/>
                <w:szCs w:val="24"/>
                <w:highlight w:val="white"/>
              </w:rPr>
              <w:t xml:space="preserve"> Воспитатель </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highlight w:val="white"/>
              </w:rPr>
            </w:pPr>
            <w:r w:rsidRPr="006D62B3">
              <w:rPr>
                <w:rFonts w:ascii="Times New Roman" w:hAnsi="Times New Roman" w:cs="Times New Roman"/>
                <w:sz w:val="24"/>
                <w:szCs w:val="24"/>
                <w:highlight w:val="white"/>
              </w:rPr>
              <w:t>Ассоциация педагогов "Апрель"</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highlight w:val="white"/>
              </w:rPr>
            </w:pPr>
            <w:r w:rsidRPr="006D62B3">
              <w:rPr>
                <w:rFonts w:ascii="Times New Roman" w:hAnsi="Times New Roman" w:cs="Times New Roman"/>
                <w:sz w:val="24"/>
                <w:szCs w:val="24"/>
                <w:highlight w:val="white"/>
              </w:rPr>
              <w:t>Диплом</w:t>
            </w:r>
          </w:p>
        </w:tc>
        <w:tc>
          <w:tcPr>
            <w:tcW w:w="2069" w:type="dxa"/>
          </w:tcPr>
          <w:p w:rsidR="006D62B3" w:rsidRPr="006D62B3" w:rsidRDefault="006D62B3" w:rsidP="006D62B3">
            <w:pPr>
              <w:spacing w:after="0" w:line="240" w:lineRule="atLeast"/>
              <w:jc w:val="center"/>
              <w:rPr>
                <w:rFonts w:ascii="Times New Roman" w:hAnsi="Times New Roman" w:cs="Times New Roman"/>
                <w:sz w:val="24"/>
                <w:szCs w:val="24"/>
              </w:rPr>
            </w:pPr>
            <w:proofErr w:type="spellStart"/>
            <w:r w:rsidRPr="006D62B3">
              <w:rPr>
                <w:rFonts w:ascii="Times New Roman" w:hAnsi="Times New Roman" w:cs="Times New Roman"/>
                <w:sz w:val="24"/>
                <w:szCs w:val="24"/>
              </w:rPr>
              <w:t>Семёнова</w:t>
            </w:r>
            <w:proofErr w:type="spellEnd"/>
            <w:r w:rsidRPr="006D62B3">
              <w:rPr>
                <w:rFonts w:ascii="Times New Roman" w:hAnsi="Times New Roman" w:cs="Times New Roman"/>
                <w:sz w:val="24"/>
                <w:szCs w:val="24"/>
              </w:rPr>
              <w:t xml:space="preserve"> </w:t>
            </w:r>
            <w:proofErr w:type="spellStart"/>
            <w:r w:rsidRPr="006D62B3">
              <w:rPr>
                <w:rFonts w:ascii="Times New Roman" w:hAnsi="Times New Roman" w:cs="Times New Roman"/>
                <w:sz w:val="24"/>
                <w:szCs w:val="24"/>
              </w:rPr>
              <w:t>Марита</w:t>
            </w:r>
            <w:proofErr w:type="spellEnd"/>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highlight w:val="white"/>
              </w:rPr>
            </w:pPr>
            <w:proofErr w:type="spellStart"/>
            <w:r w:rsidRPr="006D62B3">
              <w:rPr>
                <w:rFonts w:ascii="Times New Roman" w:hAnsi="Times New Roman" w:cs="Times New Roman"/>
                <w:sz w:val="24"/>
                <w:szCs w:val="24"/>
                <w:highlight w:val="white"/>
              </w:rPr>
              <w:t>Кубекова</w:t>
            </w:r>
            <w:proofErr w:type="spellEnd"/>
            <w:r w:rsidRPr="006D62B3">
              <w:rPr>
                <w:rFonts w:ascii="Times New Roman" w:hAnsi="Times New Roman" w:cs="Times New Roman"/>
                <w:sz w:val="24"/>
                <w:szCs w:val="24"/>
                <w:highlight w:val="white"/>
              </w:rPr>
              <w:t xml:space="preserve"> </w:t>
            </w:r>
            <w:proofErr w:type="spellStart"/>
            <w:r w:rsidRPr="006D62B3">
              <w:rPr>
                <w:rFonts w:ascii="Times New Roman" w:hAnsi="Times New Roman" w:cs="Times New Roman"/>
                <w:sz w:val="24"/>
                <w:szCs w:val="24"/>
                <w:highlight w:val="white"/>
              </w:rPr>
              <w:t>Асика</w:t>
            </w:r>
            <w:proofErr w:type="spellEnd"/>
            <w:r w:rsidRPr="006D62B3">
              <w:rPr>
                <w:rFonts w:ascii="Times New Roman" w:hAnsi="Times New Roman" w:cs="Times New Roman"/>
                <w:sz w:val="24"/>
                <w:szCs w:val="24"/>
                <w:highlight w:val="white"/>
              </w:rPr>
              <w:t xml:space="preserve"> </w:t>
            </w:r>
            <w:proofErr w:type="spellStart"/>
            <w:r w:rsidRPr="006D62B3">
              <w:rPr>
                <w:rFonts w:ascii="Times New Roman" w:hAnsi="Times New Roman" w:cs="Times New Roman"/>
                <w:sz w:val="24"/>
                <w:szCs w:val="24"/>
                <w:highlight w:val="white"/>
              </w:rPr>
              <w:t>Сапаровна</w:t>
            </w:r>
            <w:proofErr w:type="spellEnd"/>
            <w:r w:rsidRPr="006D62B3">
              <w:rPr>
                <w:rFonts w:ascii="Times New Roman" w:hAnsi="Times New Roman" w:cs="Times New Roman"/>
                <w:sz w:val="24"/>
                <w:szCs w:val="24"/>
                <w:highlight w:val="white"/>
              </w:rPr>
              <w:t xml:space="preserve"> 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highlight w:val="white"/>
              </w:rPr>
            </w:pPr>
            <w:r w:rsidRPr="006D62B3">
              <w:rPr>
                <w:rFonts w:ascii="Times New Roman" w:hAnsi="Times New Roman" w:cs="Times New Roman"/>
                <w:sz w:val="24"/>
                <w:szCs w:val="24"/>
                <w:highlight w:val="white"/>
              </w:rPr>
              <w:t>Международный конкурс "День Победы"</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highlight w:val="white"/>
              </w:rPr>
            </w:pPr>
            <w:r w:rsidRPr="006D62B3">
              <w:rPr>
                <w:rFonts w:ascii="Times New Roman" w:hAnsi="Times New Roman" w:cs="Times New Roman"/>
                <w:sz w:val="24"/>
                <w:szCs w:val="24"/>
                <w:highlight w:val="white"/>
              </w:rPr>
              <w:t>Диплом</w:t>
            </w:r>
          </w:p>
        </w:tc>
        <w:tc>
          <w:tcPr>
            <w:tcW w:w="2069" w:type="dxa"/>
          </w:tcPr>
          <w:p w:rsidR="006D62B3" w:rsidRPr="006D62B3" w:rsidRDefault="006D62B3" w:rsidP="006D62B3">
            <w:pPr>
              <w:spacing w:after="0" w:line="240" w:lineRule="atLeast"/>
              <w:jc w:val="center"/>
              <w:rPr>
                <w:rFonts w:ascii="Times New Roman" w:hAnsi="Times New Roman" w:cs="Times New Roman"/>
                <w:sz w:val="24"/>
                <w:szCs w:val="24"/>
              </w:rPr>
            </w:pPr>
            <w:proofErr w:type="spellStart"/>
            <w:r w:rsidRPr="006D62B3">
              <w:rPr>
                <w:rFonts w:ascii="Times New Roman" w:hAnsi="Times New Roman" w:cs="Times New Roman"/>
                <w:sz w:val="24"/>
                <w:szCs w:val="24"/>
              </w:rPr>
              <w:t>Эдиев</w:t>
            </w:r>
            <w:proofErr w:type="spellEnd"/>
            <w:r w:rsidRPr="006D62B3">
              <w:rPr>
                <w:rFonts w:ascii="Times New Roman" w:hAnsi="Times New Roman" w:cs="Times New Roman"/>
                <w:sz w:val="24"/>
                <w:szCs w:val="24"/>
              </w:rPr>
              <w:t xml:space="preserve"> Ахмад</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highlight w:val="white"/>
              </w:rPr>
            </w:pPr>
            <w:proofErr w:type="spellStart"/>
            <w:r w:rsidRPr="006D62B3">
              <w:rPr>
                <w:rFonts w:ascii="Times New Roman" w:hAnsi="Times New Roman" w:cs="Times New Roman"/>
                <w:sz w:val="24"/>
                <w:szCs w:val="24"/>
                <w:highlight w:val="white"/>
              </w:rPr>
              <w:t>Кубекова</w:t>
            </w:r>
            <w:proofErr w:type="spellEnd"/>
            <w:r w:rsidRPr="006D62B3">
              <w:rPr>
                <w:rFonts w:ascii="Times New Roman" w:hAnsi="Times New Roman" w:cs="Times New Roman"/>
                <w:sz w:val="24"/>
                <w:szCs w:val="24"/>
                <w:highlight w:val="white"/>
              </w:rPr>
              <w:t xml:space="preserve"> </w:t>
            </w:r>
            <w:proofErr w:type="spellStart"/>
            <w:r w:rsidRPr="006D62B3">
              <w:rPr>
                <w:rFonts w:ascii="Times New Roman" w:hAnsi="Times New Roman" w:cs="Times New Roman"/>
                <w:sz w:val="24"/>
                <w:szCs w:val="24"/>
                <w:highlight w:val="white"/>
              </w:rPr>
              <w:t>Асика</w:t>
            </w:r>
            <w:proofErr w:type="spellEnd"/>
            <w:r w:rsidRPr="006D62B3">
              <w:rPr>
                <w:rFonts w:ascii="Times New Roman" w:hAnsi="Times New Roman" w:cs="Times New Roman"/>
                <w:sz w:val="24"/>
                <w:szCs w:val="24"/>
                <w:highlight w:val="white"/>
              </w:rPr>
              <w:t xml:space="preserve"> </w:t>
            </w:r>
            <w:proofErr w:type="spellStart"/>
            <w:r w:rsidRPr="006D62B3">
              <w:rPr>
                <w:rFonts w:ascii="Times New Roman" w:hAnsi="Times New Roman" w:cs="Times New Roman"/>
                <w:sz w:val="24"/>
                <w:szCs w:val="24"/>
                <w:highlight w:val="white"/>
              </w:rPr>
              <w:t>Сапаровна</w:t>
            </w:r>
            <w:proofErr w:type="spellEnd"/>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Конкурс осенних поделок в ДОУ</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 xml:space="preserve">Грамота </w:t>
            </w:r>
          </w:p>
        </w:tc>
        <w:tc>
          <w:tcPr>
            <w:tcW w:w="2069" w:type="dxa"/>
          </w:tcPr>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Казаноков</w:t>
            </w:r>
            <w:proofErr w:type="spellEnd"/>
            <w:r w:rsidRPr="006D62B3">
              <w:rPr>
                <w:rFonts w:ascii="Times New Roman" w:hAnsi="Times New Roman" w:cs="Times New Roman"/>
                <w:bCs/>
                <w:iCs/>
                <w:sz w:val="24"/>
                <w:szCs w:val="24"/>
                <w:lang w:eastAsia="ru-RU"/>
              </w:rPr>
              <w:t xml:space="preserve"> </w:t>
            </w:r>
            <w:proofErr w:type="spellStart"/>
            <w:r w:rsidRPr="006D62B3">
              <w:rPr>
                <w:rFonts w:ascii="Times New Roman" w:hAnsi="Times New Roman" w:cs="Times New Roman"/>
                <w:bCs/>
                <w:iCs/>
                <w:sz w:val="24"/>
                <w:szCs w:val="24"/>
                <w:lang w:eastAsia="ru-RU"/>
              </w:rPr>
              <w:t>Имран</w:t>
            </w:r>
            <w:proofErr w:type="spellEnd"/>
            <w:r w:rsidRPr="006D62B3">
              <w:rPr>
                <w:rFonts w:ascii="Times New Roman" w:hAnsi="Times New Roman" w:cs="Times New Roman"/>
                <w:bCs/>
                <w:iCs/>
                <w:sz w:val="24"/>
                <w:szCs w:val="24"/>
                <w:lang w:eastAsia="ru-RU"/>
              </w:rPr>
              <w:t xml:space="preserve"> Муратович</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Каппушева</w:t>
            </w:r>
            <w:proofErr w:type="spellEnd"/>
            <w:r w:rsidRPr="006D62B3">
              <w:rPr>
                <w:rFonts w:ascii="Times New Roman" w:hAnsi="Times New Roman" w:cs="Times New Roman"/>
                <w:color w:val="000000"/>
                <w:sz w:val="24"/>
                <w:szCs w:val="24"/>
                <w:shd w:val="clear" w:color="auto" w:fill="FFFFFF"/>
              </w:rPr>
              <w:t xml:space="preserve"> .А.Г. 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lastRenderedPageBreak/>
              <w:t>Конкурс осенних поделок в ДОУ</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Грамата</w:t>
            </w:r>
            <w:proofErr w:type="spellEnd"/>
          </w:p>
        </w:tc>
        <w:tc>
          <w:tcPr>
            <w:tcW w:w="2069" w:type="dxa"/>
          </w:tcPr>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color w:val="000000"/>
                <w:sz w:val="24"/>
                <w:szCs w:val="24"/>
                <w:shd w:val="clear" w:color="auto" w:fill="FFFFFF"/>
              </w:rPr>
              <w:t>Текеев</w:t>
            </w:r>
            <w:proofErr w:type="spellEnd"/>
            <w:r w:rsidRPr="006D62B3">
              <w:rPr>
                <w:rFonts w:ascii="Times New Roman" w:hAnsi="Times New Roman" w:cs="Times New Roman"/>
                <w:color w:val="000000"/>
                <w:sz w:val="24"/>
                <w:szCs w:val="24"/>
                <w:shd w:val="clear" w:color="auto" w:fill="FFFFFF"/>
              </w:rPr>
              <w:t xml:space="preserve"> </w:t>
            </w:r>
            <w:proofErr w:type="spellStart"/>
            <w:r w:rsidRPr="006D62B3">
              <w:rPr>
                <w:rFonts w:ascii="Times New Roman" w:hAnsi="Times New Roman" w:cs="Times New Roman"/>
                <w:color w:val="000000"/>
                <w:sz w:val="24"/>
                <w:szCs w:val="24"/>
                <w:shd w:val="clear" w:color="auto" w:fill="FFFFFF"/>
              </w:rPr>
              <w:t>Радмир</w:t>
            </w:r>
            <w:proofErr w:type="spellEnd"/>
            <w:r w:rsidRPr="006D62B3">
              <w:rPr>
                <w:rFonts w:ascii="Times New Roman" w:hAnsi="Times New Roman" w:cs="Times New Roman"/>
                <w:color w:val="000000"/>
                <w:sz w:val="24"/>
                <w:szCs w:val="24"/>
                <w:shd w:val="clear" w:color="auto" w:fill="FFFFFF"/>
              </w:rPr>
              <w:t xml:space="preserve"> Романович</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Каппушева</w:t>
            </w:r>
            <w:proofErr w:type="spellEnd"/>
            <w:r w:rsidRPr="006D62B3">
              <w:rPr>
                <w:rFonts w:ascii="Times New Roman" w:hAnsi="Times New Roman" w:cs="Times New Roman"/>
                <w:color w:val="000000"/>
                <w:sz w:val="24"/>
                <w:szCs w:val="24"/>
                <w:shd w:val="clear" w:color="auto" w:fill="FFFFFF"/>
              </w:rPr>
              <w:t xml:space="preserve"> .А.Г. 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Поделка ко дню матери в ДОУ</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 xml:space="preserve">Грамота </w:t>
            </w:r>
          </w:p>
        </w:tc>
        <w:tc>
          <w:tcPr>
            <w:tcW w:w="2069" w:type="dxa"/>
          </w:tcPr>
          <w:p w:rsidR="006D62B3" w:rsidRPr="006D62B3" w:rsidRDefault="006D62B3" w:rsidP="006D62B3">
            <w:pPr>
              <w:spacing w:after="0" w:line="240" w:lineRule="atLeast"/>
              <w:jc w:val="center"/>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Умаровв</w:t>
            </w:r>
            <w:proofErr w:type="spellEnd"/>
            <w:r w:rsidRPr="006D62B3">
              <w:rPr>
                <w:rFonts w:ascii="Times New Roman" w:hAnsi="Times New Roman" w:cs="Times New Roman"/>
                <w:bCs/>
                <w:iCs/>
                <w:sz w:val="24"/>
                <w:szCs w:val="24"/>
                <w:lang w:eastAsia="ru-RU"/>
              </w:rPr>
              <w:t xml:space="preserve"> Ахмад </w:t>
            </w:r>
            <w:proofErr w:type="spellStart"/>
            <w:r w:rsidRPr="006D62B3">
              <w:rPr>
                <w:rFonts w:ascii="Times New Roman" w:hAnsi="Times New Roman" w:cs="Times New Roman"/>
                <w:bCs/>
                <w:iCs/>
                <w:sz w:val="24"/>
                <w:szCs w:val="24"/>
                <w:lang w:eastAsia="ru-RU"/>
              </w:rPr>
              <w:t>Леонович</w:t>
            </w:r>
            <w:proofErr w:type="spellEnd"/>
            <w:r w:rsidRPr="006D62B3">
              <w:rPr>
                <w:rFonts w:ascii="Times New Roman" w:hAnsi="Times New Roman" w:cs="Times New Roman"/>
                <w:bCs/>
                <w:iCs/>
                <w:sz w:val="24"/>
                <w:szCs w:val="24"/>
                <w:lang w:eastAsia="ru-RU"/>
              </w:rPr>
              <w:t xml:space="preserve"> </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Беталгериева</w:t>
            </w:r>
            <w:proofErr w:type="spellEnd"/>
            <w:r w:rsidRPr="006D62B3">
              <w:rPr>
                <w:rFonts w:ascii="Times New Roman" w:hAnsi="Times New Roman" w:cs="Times New Roman"/>
                <w:color w:val="000000"/>
                <w:sz w:val="24"/>
                <w:szCs w:val="24"/>
                <w:shd w:val="clear" w:color="auto" w:fill="FFFFFF"/>
              </w:rPr>
              <w:t xml:space="preserve"> З.С.</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Конкурс осенних поделок в ДОУ</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Грамота</w:t>
            </w:r>
          </w:p>
        </w:tc>
        <w:tc>
          <w:tcPr>
            <w:tcW w:w="2069" w:type="dxa"/>
          </w:tcPr>
          <w:p w:rsidR="006D62B3" w:rsidRPr="006D62B3" w:rsidRDefault="006D62B3" w:rsidP="006D62B3">
            <w:pPr>
              <w:spacing w:after="0" w:line="240" w:lineRule="atLeast"/>
              <w:jc w:val="center"/>
              <w:rPr>
                <w:rFonts w:ascii="Times New Roman" w:hAnsi="Times New Roman" w:cs="Times New Roman"/>
                <w:bCs/>
                <w:iCs/>
                <w:sz w:val="24"/>
                <w:szCs w:val="24"/>
                <w:lang w:eastAsia="ru-RU"/>
              </w:rPr>
            </w:pPr>
            <w:r w:rsidRPr="006D62B3">
              <w:rPr>
                <w:rFonts w:ascii="Times New Roman" w:hAnsi="Times New Roman" w:cs="Times New Roman"/>
                <w:color w:val="000000"/>
                <w:sz w:val="24"/>
                <w:szCs w:val="24"/>
                <w:shd w:val="clear" w:color="auto" w:fill="FFFFFF"/>
              </w:rPr>
              <w:t xml:space="preserve">Урусова </w:t>
            </w:r>
            <w:proofErr w:type="spellStart"/>
            <w:r w:rsidRPr="006D62B3">
              <w:rPr>
                <w:rFonts w:ascii="Times New Roman" w:hAnsi="Times New Roman" w:cs="Times New Roman"/>
                <w:color w:val="000000"/>
                <w:sz w:val="24"/>
                <w:szCs w:val="24"/>
                <w:shd w:val="clear" w:color="auto" w:fill="FFFFFF"/>
              </w:rPr>
              <w:t>Аиша</w:t>
            </w:r>
            <w:proofErr w:type="spellEnd"/>
            <w:r w:rsidRPr="006D62B3">
              <w:rPr>
                <w:rFonts w:ascii="Times New Roman" w:hAnsi="Times New Roman" w:cs="Times New Roman"/>
                <w:color w:val="000000"/>
                <w:sz w:val="24"/>
                <w:szCs w:val="24"/>
                <w:shd w:val="clear" w:color="auto" w:fill="FFFFFF"/>
              </w:rPr>
              <w:t xml:space="preserve"> </w:t>
            </w:r>
            <w:proofErr w:type="spellStart"/>
            <w:r w:rsidRPr="006D62B3">
              <w:rPr>
                <w:rFonts w:ascii="Times New Roman" w:hAnsi="Times New Roman" w:cs="Times New Roman"/>
                <w:color w:val="000000"/>
                <w:sz w:val="24"/>
                <w:szCs w:val="24"/>
                <w:shd w:val="clear" w:color="auto" w:fill="FFFFFF"/>
              </w:rPr>
              <w:t>Назировна</w:t>
            </w:r>
            <w:proofErr w:type="spellEnd"/>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Беталгериева</w:t>
            </w:r>
            <w:proofErr w:type="spellEnd"/>
            <w:r w:rsidRPr="006D62B3">
              <w:rPr>
                <w:rFonts w:ascii="Times New Roman" w:hAnsi="Times New Roman" w:cs="Times New Roman"/>
                <w:color w:val="000000"/>
                <w:sz w:val="24"/>
                <w:szCs w:val="24"/>
                <w:shd w:val="clear" w:color="auto" w:fill="FFFFFF"/>
              </w:rPr>
              <w:t xml:space="preserve"> З.С.</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Новогодние поделки в ДОУ</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Грамота</w:t>
            </w:r>
          </w:p>
        </w:tc>
        <w:tc>
          <w:tcPr>
            <w:tcW w:w="2069" w:type="dxa"/>
          </w:tcPr>
          <w:p w:rsidR="006D62B3" w:rsidRPr="006D62B3" w:rsidRDefault="006D62B3" w:rsidP="006D62B3">
            <w:pPr>
              <w:spacing w:after="0" w:line="240" w:lineRule="atLeast"/>
              <w:jc w:val="center"/>
              <w:rPr>
                <w:rFonts w:ascii="Times New Roman" w:hAnsi="Times New Roman" w:cs="Times New Roman"/>
                <w:bCs/>
                <w:iCs/>
                <w:sz w:val="24"/>
                <w:szCs w:val="24"/>
                <w:lang w:eastAsia="ru-RU"/>
              </w:rPr>
            </w:pPr>
            <w:r w:rsidRPr="006D62B3">
              <w:rPr>
                <w:rFonts w:ascii="Times New Roman" w:hAnsi="Times New Roman" w:cs="Times New Roman"/>
                <w:color w:val="000000"/>
                <w:sz w:val="24"/>
                <w:szCs w:val="24"/>
                <w:shd w:val="clear" w:color="auto" w:fill="FFFFFF"/>
              </w:rPr>
              <w:t>Ермоленко Мирон Дмитриевич</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Каппушева</w:t>
            </w:r>
            <w:proofErr w:type="spellEnd"/>
            <w:r w:rsidRPr="006D62B3">
              <w:rPr>
                <w:rFonts w:ascii="Times New Roman" w:hAnsi="Times New Roman" w:cs="Times New Roman"/>
                <w:color w:val="000000"/>
                <w:sz w:val="24"/>
                <w:szCs w:val="24"/>
                <w:shd w:val="clear" w:color="auto" w:fill="FFFFFF"/>
              </w:rPr>
              <w:t xml:space="preserve"> .А.Г. 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8 Марта в ДОУ</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 xml:space="preserve">Грамота </w:t>
            </w:r>
          </w:p>
        </w:tc>
        <w:tc>
          <w:tcPr>
            <w:tcW w:w="2069"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 xml:space="preserve">Урусова </w:t>
            </w:r>
            <w:proofErr w:type="spellStart"/>
            <w:r w:rsidRPr="006D62B3">
              <w:rPr>
                <w:rFonts w:ascii="Times New Roman" w:hAnsi="Times New Roman" w:cs="Times New Roman"/>
                <w:color w:val="000000"/>
                <w:sz w:val="24"/>
                <w:szCs w:val="24"/>
                <w:shd w:val="clear" w:color="auto" w:fill="FFFFFF"/>
              </w:rPr>
              <w:t>Аиша</w:t>
            </w:r>
            <w:proofErr w:type="spellEnd"/>
            <w:r w:rsidRPr="006D62B3">
              <w:rPr>
                <w:rFonts w:ascii="Times New Roman" w:hAnsi="Times New Roman" w:cs="Times New Roman"/>
                <w:color w:val="000000"/>
                <w:sz w:val="24"/>
                <w:szCs w:val="24"/>
                <w:shd w:val="clear" w:color="auto" w:fill="FFFFFF"/>
              </w:rPr>
              <w:t xml:space="preserve"> </w:t>
            </w:r>
            <w:proofErr w:type="spellStart"/>
            <w:r w:rsidRPr="006D62B3">
              <w:rPr>
                <w:rFonts w:ascii="Times New Roman" w:hAnsi="Times New Roman" w:cs="Times New Roman"/>
                <w:color w:val="000000"/>
                <w:sz w:val="24"/>
                <w:szCs w:val="24"/>
                <w:shd w:val="clear" w:color="auto" w:fill="FFFFFF"/>
              </w:rPr>
              <w:t>Назировна</w:t>
            </w:r>
            <w:proofErr w:type="spellEnd"/>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Каппушева</w:t>
            </w:r>
            <w:proofErr w:type="spellEnd"/>
            <w:r w:rsidRPr="006D62B3">
              <w:rPr>
                <w:rFonts w:ascii="Times New Roman" w:hAnsi="Times New Roman" w:cs="Times New Roman"/>
                <w:color w:val="000000"/>
                <w:sz w:val="24"/>
                <w:szCs w:val="24"/>
                <w:shd w:val="clear" w:color="auto" w:fill="FFFFFF"/>
              </w:rPr>
              <w:t xml:space="preserve"> .А.Г. 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8 Марта в ДОУ</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 xml:space="preserve">Грамота </w:t>
            </w:r>
          </w:p>
        </w:tc>
        <w:tc>
          <w:tcPr>
            <w:tcW w:w="2069"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Тамбиева</w:t>
            </w:r>
            <w:proofErr w:type="spellEnd"/>
            <w:r w:rsidRPr="006D62B3">
              <w:rPr>
                <w:rFonts w:ascii="Times New Roman" w:hAnsi="Times New Roman" w:cs="Times New Roman"/>
                <w:color w:val="000000"/>
                <w:sz w:val="24"/>
                <w:szCs w:val="24"/>
                <w:shd w:val="clear" w:color="auto" w:fill="FFFFFF"/>
              </w:rPr>
              <w:t xml:space="preserve"> Мариям </w:t>
            </w:r>
            <w:proofErr w:type="spellStart"/>
            <w:r w:rsidRPr="006D62B3">
              <w:rPr>
                <w:rFonts w:ascii="Times New Roman" w:hAnsi="Times New Roman" w:cs="Times New Roman"/>
                <w:color w:val="000000"/>
                <w:sz w:val="24"/>
                <w:szCs w:val="24"/>
                <w:shd w:val="clear" w:color="auto" w:fill="FFFFFF"/>
              </w:rPr>
              <w:t>Аслановна</w:t>
            </w:r>
            <w:proofErr w:type="spellEnd"/>
            <w:r w:rsidRPr="006D62B3">
              <w:rPr>
                <w:rFonts w:ascii="Times New Roman" w:hAnsi="Times New Roman" w:cs="Times New Roman"/>
                <w:color w:val="000000"/>
                <w:sz w:val="24"/>
                <w:szCs w:val="24"/>
                <w:shd w:val="clear" w:color="auto" w:fill="FFFFFF"/>
              </w:rPr>
              <w:t xml:space="preserve"> </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Беталгериева</w:t>
            </w:r>
            <w:proofErr w:type="spellEnd"/>
            <w:r w:rsidRPr="006D62B3">
              <w:rPr>
                <w:rFonts w:ascii="Times New Roman" w:hAnsi="Times New Roman" w:cs="Times New Roman"/>
                <w:color w:val="000000"/>
                <w:sz w:val="24"/>
                <w:szCs w:val="24"/>
                <w:shd w:val="clear" w:color="auto" w:fill="FFFFFF"/>
              </w:rPr>
              <w:t xml:space="preserve"> З.С.</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ПДД в ДОУ</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 xml:space="preserve">Грамота </w:t>
            </w:r>
          </w:p>
        </w:tc>
        <w:tc>
          <w:tcPr>
            <w:tcW w:w="2069"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Текеев</w:t>
            </w:r>
            <w:proofErr w:type="spellEnd"/>
            <w:r w:rsidRPr="006D62B3">
              <w:rPr>
                <w:rFonts w:ascii="Times New Roman" w:hAnsi="Times New Roman" w:cs="Times New Roman"/>
                <w:color w:val="000000"/>
                <w:sz w:val="24"/>
                <w:szCs w:val="24"/>
                <w:shd w:val="clear" w:color="auto" w:fill="FFFFFF"/>
              </w:rPr>
              <w:t xml:space="preserve"> </w:t>
            </w:r>
            <w:proofErr w:type="spellStart"/>
            <w:r w:rsidRPr="006D62B3">
              <w:rPr>
                <w:rFonts w:ascii="Times New Roman" w:hAnsi="Times New Roman" w:cs="Times New Roman"/>
                <w:color w:val="000000"/>
                <w:sz w:val="24"/>
                <w:szCs w:val="24"/>
                <w:shd w:val="clear" w:color="auto" w:fill="FFFFFF"/>
              </w:rPr>
              <w:t>Радмир</w:t>
            </w:r>
            <w:proofErr w:type="spellEnd"/>
            <w:r w:rsidRPr="006D62B3">
              <w:rPr>
                <w:rFonts w:ascii="Times New Roman" w:hAnsi="Times New Roman" w:cs="Times New Roman"/>
                <w:color w:val="000000"/>
                <w:sz w:val="24"/>
                <w:szCs w:val="24"/>
                <w:shd w:val="clear" w:color="auto" w:fill="FFFFFF"/>
              </w:rPr>
              <w:t xml:space="preserve"> Романович </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Беталгериева</w:t>
            </w:r>
            <w:proofErr w:type="spellEnd"/>
            <w:r w:rsidRPr="006D62B3">
              <w:rPr>
                <w:rFonts w:ascii="Times New Roman" w:hAnsi="Times New Roman" w:cs="Times New Roman"/>
                <w:color w:val="000000"/>
                <w:sz w:val="24"/>
                <w:szCs w:val="24"/>
                <w:shd w:val="clear" w:color="auto" w:fill="FFFFFF"/>
              </w:rPr>
              <w:t xml:space="preserve"> З.С.</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ПДД в ДОУ</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Грамата</w:t>
            </w:r>
            <w:proofErr w:type="spellEnd"/>
            <w:r w:rsidRPr="006D62B3">
              <w:rPr>
                <w:rFonts w:ascii="Times New Roman" w:hAnsi="Times New Roman" w:cs="Times New Roman"/>
                <w:color w:val="000000"/>
                <w:sz w:val="24"/>
                <w:szCs w:val="24"/>
                <w:shd w:val="clear" w:color="auto" w:fill="FFFFFF"/>
              </w:rPr>
              <w:t xml:space="preserve"> </w:t>
            </w:r>
          </w:p>
        </w:tc>
        <w:tc>
          <w:tcPr>
            <w:tcW w:w="2069"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 xml:space="preserve">Урусова </w:t>
            </w:r>
            <w:proofErr w:type="spellStart"/>
            <w:r w:rsidRPr="006D62B3">
              <w:rPr>
                <w:rFonts w:ascii="Times New Roman" w:hAnsi="Times New Roman" w:cs="Times New Roman"/>
                <w:color w:val="000000"/>
                <w:sz w:val="24"/>
                <w:szCs w:val="24"/>
                <w:shd w:val="clear" w:color="auto" w:fill="FFFFFF"/>
              </w:rPr>
              <w:t>Аиша</w:t>
            </w:r>
            <w:proofErr w:type="spellEnd"/>
            <w:r w:rsidRPr="006D62B3">
              <w:rPr>
                <w:rFonts w:ascii="Times New Roman" w:hAnsi="Times New Roman" w:cs="Times New Roman"/>
                <w:color w:val="000000"/>
                <w:sz w:val="24"/>
                <w:szCs w:val="24"/>
                <w:shd w:val="clear" w:color="auto" w:fill="FFFFFF"/>
              </w:rPr>
              <w:t xml:space="preserve"> </w:t>
            </w:r>
            <w:proofErr w:type="spellStart"/>
            <w:r w:rsidRPr="006D62B3">
              <w:rPr>
                <w:rFonts w:ascii="Times New Roman" w:hAnsi="Times New Roman" w:cs="Times New Roman"/>
                <w:color w:val="000000"/>
                <w:sz w:val="24"/>
                <w:szCs w:val="24"/>
                <w:shd w:val="clear" w:color="auto" w:fill="FFFFFF"/>
              </w:rPr>
              <w:t>Назировна</w:t>
            </w:r>
            <w:proofErr w:type="spellEnd"/>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Каппушева</w:t>
            </w:r>
            <w:proofErr w:type="spellEnd"/>
            <w:r w:rsidRPr="006D62B3">
              <w:rPr>
                <w:rFonts w:ascii="Times New Roman" w:hAnsi="Times New Roman" w:cs="Times New Roman"/>
                <w:color w:val="000000"/>
                <w:sz w:val="24"/>
                <w:szCs w:val="24"/>
                <w:shd w:val="clear" w:color="auto" w:fill="FFFFFF"/>
              </w:rPr>
              <w:t xml:space="preserve"> .А.Г. 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Новогодние поделки в ДОУ</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Грамота</w:t>
            </w:r>
          </w:p>
        </w:tc>
        <w:tc>
          <w:tcPr>
            <w:tcW w:w="2069"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Ермоленко Мирон Дмитриевич</w:t>
            </w:r>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Каппушева</w:t>
            </w:r>
            <w:proofErr w:type="spellEnd"/>
            <w:r w:rsidRPr="006D62B3">
              <w:rPr>
                <w:rFonts w:ascii="Times New Roman" w:hAnsi="Times New Roman" w:cs="Times New Roman"/>
                <w:color w:val="000000"/>
                <w:sz w:val="24"/>
                <w:szCs w:val="24"/>
                <w:shd w:val="clear" w:color="auto" w:fill="FFFFFF"/>
              </w:rPr>
              <w:t xml:space="preserve"> .А.Г. Воспитатель</w:t>
            </w:r>
          </w:p>
        </w:tc>
      </w:tr>
      <w:tr w:rsidR="006D62B3" w:rsidRPr="006D62B3" w:rsidTr="002F3CFB">
        <w:trPr>
          <w:jc w:val="center"/>
        </w:trPr>
        <w:tc>
          <w:tcPr>
            <w:tcW w:w="3117"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Новогодние поделки в ДОУ</w:t>
            </w:r>
          </w:p>
        </w:tc>
        <w:tc>
          <w:tcPr>
            <w:tcW w:w="1851"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 xml:space="preserve">Грамота </w:t>
            </w:r>
          </w:p>
        </w:tc>
        <w:tc>
          <w:tcPr>
            <w:tcW w:w="2069" w:type="dxa"/>
          </w:tcPr>
          <w:p w:rsidR="006D62B3" w:rsidRPr="006D62B3" w:rsidRDefault="006D62B3" w:rsidP="006D62B3">
            <w:pPr>
              <w:spacing w:after="0" w:line="240" w:lineRule="atLeast"/>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Устарханов</w:t>
            </w:r>
            <w:proofErr w:type="spellEnd"/>
            <w:r w:rsidRPr="006D62B3">
              <w:rPr>
                <w:rFonts w:ascii="Times New Roman" w:hAnsi="Times New Roman" w:cs="Times New Roman"/>
                <w:color w:val="000000"/>
                <w:sz w:val="24"/>
                <w:szCs w:val="24"/>
                <w:shd w:val="clear" w:color="auto" w:fill="FFFFFF"/>
              </w:rPr>
              <w:t xml:space="preserve"> </w:t>
            </w:r>
            <w:proofErr w:type="spellStart"/>
            <w:r w:rsidRPr="006D62B3">
              <w:rPr>
                <w:rFonts w:ascii="Times New Roman" w:hAnsi="Times New Roman" w:cs="Times New Roman"/>
                <w:color w:val="000000"/>
                <w:sz w:val="24"/>
                <w:szCs w:val="24"/>
                <w:shd w:val="clear" w:color="auto" w:fill="FFFFFF"/>
              </w:rPr>
              <w:t>Джавад</w:t>
            </w:r>
            <w:proofErr w:type="spellEnd"/>
            <w:r w:rsidRPr="006D62B3">
              <w:rPr>
                <w:rFonts w:ascii="Times New Roman" w:hAnsi="Times New Roman" w:cs="Times New Roman"/>
                <w:color w:val="000000"/>
                <w:sz w:val="24"/>
                <w:szCs w:val="24"/>
                <w:shd w:val="clear" w:color="auto" w:fill="FFFFFF"/>
              </w:rPr>
              <w:t xml:space="preserve"> </w:t>
            </w:r>
            <w:proofErr w:type="spellStart"/>
            <w:r w:rsidRPr="006D62B3">
              <w:rPr>
                <w:rFonts w:ascii="Times New Roman" w:hAnsi="Times New Roman" w:cs="Times New Roman"/>
                <w:color w:val="000000"/>
                <w:sz w:val="24"/>
                <w:szCs w:val="24"/>
                <w:shd w:val="clear" w:color="auto" w:fill="FFFFFF"/>
              </w:rPr>
              <w:t>Асланович</w:t>
            </w:r>
            <w:proofErr w:type="spellEnd"/>
          </w:p>
        </w:tc>
        <w:tc>
          <w:tcPr>
            <w:tcW w:w="1854" w:type="dxa"/>
          </w:tcPr>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proofErr w:type="spellStart"/>
            <w:r w:rsidRPr="006D62B3">
              <w:rPr>
                <w:rFonts w:ascii="Times New Roman" w:hAnsi="Times New Roman" w:cs="Times New Roman"/>
                <w:color w:val="000000"/>
                <w:sz w:val="24"/>
                <w:szCs w:val="24"/>
                <w:shd w:val="clear" w:color="auto" w:fill="FFFFFF"/>
              </w:rPr>
              <w:t>Беталгериева</w:t>
            </w:r>
            <w:proofErr w:type="spellEnd"/>
            <w:r w:rsidRPr="006D62B3">
              <w:rPr>
                <w:rFonts w:ascii="Times New Roman" w:hAnsi="Times New Roman" w:cs="Times New Roman"/>
                <w:color w:val="000000"/>
                <w:sz w:val="24"/>
                <w:szCs w:val="24"/>
                <w:shd w:val="clear" w:color="auto" w:fill="FFFFFF"/>
              </w:rPr>
              <w:t xml:space="preserve"> З.С.</w:t>
            </w:r>
          </w:p>
          <w:p w:rsidR="006D62B3" w:rsidRPr="006D62B3" w:rsidRDefault="006D62B3" w:rsidP="006D62B3">
            <w:pPr>
              <w:spacing w:after="0" w:line="240" w:lineRule="atLeast"/>
              <w:jc w:val="center"/>
              <w:rPr>
                <w:rFonts w:ascii="Times New Roman" w:hAnsi="Times New Roman" w:cs="Times New Roman"/>
                <w:color w:val="000000"/>
                <w:sz w:val="24"/>
                <w:szCs w:val="24"/>
                <w:shd w:val="clear" w:color="auto" w:fill="FFFFFF"/>
              </w:rPr>
            </w:pPr>
            <w:r w:rsidRPr="006D62B3">
              <w:rPr>
                <w:rFonts w:ascii="Times New Roman" w:hAnsi="Times New Roman" w:cs="Times New Roman"/>
                <w:color w:val="000000"/>
                <w:sz w:val="24"/>
                <w:szCs w:val="24"/>
                <w:shd w:val="clear" w:color="auto" w:fill="FFFFFF"/>
              </w:rPr>
              <w:t>Воспитатель</w:t>
            </w:r>
          </w:p>
        </w:tc>
      </w:tr>
      <w:tr w:rsidR="006D62B3" w:rsidRPr="006D62B3" w:rsidTr="002F3CFB">
        <w:trPr>
          <w:jc w:val="center"/>
        </w:trPr>
        <w:tc>
          <w:tcPr>
            <w:tcW w:w="3117" w:type="dxa"/>
          </w:tcPr>
          <w:p w:rsidR="006D62B3" w:rsidRPr="006D62B3" w:rsidRDefault="006D62B3" w:rsidP="006D62B3">
            <w:pPr>
              <w:spacing w:after="0" w:line="240" w:lineRule="atLeast"/>
              <w:rPr>
                <w:rFonts w:ascii="Times New Roman" w:hAnsi="Times New Roman" w:cs="Times New Roman"/>
                <w:color w:val="000000"/>
                <w:sz w:val="24"/>
                <w:szCs w:val="24"/>
                <w:highlight w:val="white"/>
              </w:rPr>
            </w:pPr>
            <w:r w:rsidRPr="006D62B3">
              <w:rPr>
                <w:rFonts w:ascii="Times New Roman" w:hAnsi="Times New Roman" w:cs="Times New Roman"/>
                <w:sz w:val="24"/>
                <w:szCs w:val="24"/>
                <w:highlight w:val="white"/>
              </w:rPr>
              <w:t>Всероссийский творческий конкурса «Самая волшебная елочка»</w:t>
            </w:r>
          </w:p>
        </w:tc>
        <w:tc>
          <w:tcPr>
            <w:tcW w:w="1851" w:type="dxa"/>
          </w:tcPr>
          <w:p w:rsidR="006D62B3" w:rsidRPr="006D62B3" w:rsidRDefault="006D62B3" w:rsidP="006D62B3">
            <w:pPr>
              <w:spacing w:after="0" w:line="240" w:lineRule="atLeast"/>
              <w:rPr>
                <w:rFonts w:ascii="Times New Roman" w:hAnsi="Times New Roman" w:cs="Times New Roman"/>
                <w:color w:val="000000"/>
                <w:sz w:val="24"/>
                <w:szCs w:val="24"/>
                <w:highlight w:val="white"/>
              </w:rPr>
            </w:pPr>
            <w:r w:rsidRPr="006D62B3">
              <w:rPr>
                <w:rFonts w:ascii="Times New Roman" w:hAnsi="Times New Roman" w:cs="Times New Roman"/>
                <w:sz w:val="24"/>
                <w:szCs w:val="24"/>
                <w:highlight w:val="white"/>
              </w:rPr>
              <w:t xml:space="preserve">Диплом </w:t>
            </w:r>
            <w:r w:rsidRPr="006D62B3">
              <w:rPr>
                <w:rFonts w:ascii="Times New Roman" w:hAnsi="Times New Roman" w:cs="Times New Roman"/>
                <w:sz w:val="24"/>
                <w:szCs w:val="24"/>
                <w:highlight w:val="white"/>
                <w:lang w:val="en-US"/>
              </w:rPr>
              <w:t xml:space="preserve">II </w:t>
            </w:r>
            <w:r w:rsidRPr="006D62B3">
              <w:rPr>
                <w:rFonts w:ascii="Times New Roman" w:hAnsi="Times New Roman" w:cs="Times New Roman"/>
                <w:sz w:val="24"/>
                <w:szCs w:val="24"/>
                <w:highlight w:val="white"/>
              </w:rPr>
              <w:t>степени</w:t>
            </w:r>
          </w:p>
        </w:tc>
        <w:tc>
          <w:tcPr>
            <w:tcW w:w="2069" w:type="dxa"/>
          </w:tcPr>
          <w:p w:rsidR="006D62B3" w:rsidRPr="006D62B3" w:rsidRDefault="006D62B3" w:rsidP="006D62B3">
            <w:pPr>
              <w:spacing w:after="0" w:line="240" w:lineRule="atLeast"/>
              <w:rPr>
                <w:rFonts w:ascii="Times New Roman" w:hAnsi="Times New Roman" w:cs="Times New Roman"/>
                <w:sz w:val="24"/>
                <w:szCs w:val="24"/>
              </w:rPr>
            </w:pPr>
            <w:proofErr w:type="spellStart"/>
            <w:r w:rsidRPr="006D62B3">
              <w:rPr>
                <w:rFonts w:ascii="Times New Roman" w:hAnsi="Times New Roman" w:cs="Times New Roman"/>
                <w:sz w:val="24"/>
                <w:szCs w:val="24"/>
              </w:rPr>
              <w:t>Тарусов</w:t>
            </w:r>
            <w:proofErr w:type="spellEnd"/>
            <w:r w:rsidRPr="006D62B3">
              <w:rPr>
                <w:rFonts w:ascii="Times New Roman" w:hAnsi="Times New Roman" w:cs="Times New Roman"/>
                <w:sz w:val="24"/>
                <w:szCs w:val="24"/>
              </w:rPr>
              <w:t xml:space="preserve"> Дима </w:t>
            </w:r>
          </w:p>
        </w:tc>
        <w:tc>
          <w:tcPr>
            <w:tcW w:w="1854" w:type="dxa"/>
          </w:tcPr>
          <w:p w:rsidR="006D62B3" w:rsidRPr="006D62B3" w:rsidRDefault="006D62B3" w:rsidP="006D62B3">
            <w:pPr>
              <w:spacing w:after="0" w:line="240" w:lineRule="atLeast"/>
              <w:rPr>
                <w:rFonts w:ascii="Times New Roman" w:hAnsi="Times New Roman" w:cs="Times New Roman"/>
                <w:color w:val="000000"/>
                <w:sz w:val="24"/>
                <w:szCs w:val="24"/>
                <w:highlight w:val="white"/>
              </w:rPr>
            </w:pPr>
            <w:proofErr w:type="spellStart"/>
            <w:r w:rsidRPr="006D62B3">
              <w:rPr>
                <w:rFonts w:ascii="Times New Roman" w:hAnsi="Times New Roman" w:cs="Times New Roman"/>
                <w:sz w:val="24"/>
                <w:szCs w:val="24"/>
                <w:highlight w:val="white"/>
              </w:rPr>
              <w:t>Эбзеева</w:t>
            </w:r>
            <w:proofErr w:type="spellEnd"/>
            <w:r w:rsidRPr="006D62B3">
              <w:rPr>
                <w:rFonts w:ascii="Times New Roman" w:hAnsi="Times New Roman" w:cs="Times New Roman"/>
                <w:sz w:val="24"/>
                <w:szCs w:val="24"/>
                <w:highlight w:val="white"/>
              </w:rPr>
              <w:t xml:space="preserve"> Зоя </w:t>
            </w:r>
            <w:proofErr w:type="spellStart"/>
            <w:r w:rsidRPr="006D62B3">
              <w:rPr>
                <w:rFonts w:ascii="Times New Roman" w:hAnsi="Times New Roman" w:cs="Times New Roman"/>
                <w:sz w:val="24"/>
                <w:szCs w:val="24"/>
                <w:highlight w:val="white"/>
              </w:rPr>
              <w:t>Ханапиевна</w:t>
            </w:r>
            <w:proofErr w:type="spellEnd"/>
            <w:r w:rsidRPr="006D62B3">
              <w:rPr>
                <w:rFonts w:ascii="Times New Roman" w:hAnsi="Times New Roman" w:cs="Times New Roman"/>
                <w:sz w:val="24"/>
                <w:szCs w:val="24"/>
                <w:highlight w:val="white"/>
              </w:rPr>
              <w:t xml:space="preserve"> воспитатель </w:t>
            </w:r>
          </w:p>
        </w:tc>
      </w:tr>
      <w:tr w:rsidR="006D62B3" w:rsidRPr="006D62B3" w:rsidTr="002F3CFB">
        <w:trPr>
          <w:jc w:val="center"/>
        </w:trPr>
        <w:tc>
          <w:tcPr>
            <w:tcW w:w="3117" w:type="dxa"/>
          </w:tcPr>
          <w:p w:rsidR="006D62B3" w:rsidRPr="006D62B3" w:rsidRDefault="006D62B3" w:rsidP="006D62B3">
            <w:pPr>
              <w:spacing w:after="0" w:line="240" w:lineRule="atLeast"/>
              <w:rPr>
                <w:rFonts w:ascii="Times New Roman" w:hAnsi="Times New Roman" w:cs="Times New Roman"/>
                <w:sz w:val="24"/>
                <w:szCs w:val="24"/>
                <w:highlight w:val="white"/>
              </w:rPr>
            </w:pPr>
            <w:r w:rsidRPr="006D62B3">
              <w:rPr>
                <w:rFonts w:ascii="Times New Roman" w:hAnsi="Times New Roman" w:cs="Times New Roman"/>
                <w:sz w:val="24"/>
                <w:szCs w:val="24"/>
                <w:highlight w:val="white"/>
              </w:rPr>
              <w:t>Всероссийская занимательная викторина «Путешествие в страну сказок»</w:t>
            </w:r>
          </w:p>
        </w:tc>
        <w:tc>
          <w:tcPr>
            <w:tcW w:w="1851" w:type="dxa"/>
          </w:tcPr>
          <w:p w:rsidR="006D62B3" w:rsidRPr="006D62B3" w:rsidRDefault="006D62B3" w:rsidP="006D62B3">
            <w:pPr>
              <w:spacing w:after="0" w:line="240" w:lineRule="atLeast"/>
              <w:rPr>
                <w:rFonts w:ascii="Times New Roman" w:hAnsi="Times New Roman" w:cs="Times New Roman"/>
                <w:color w:val="000000"/>
                <w:sz w:val="24"/>
                <w:szCs w:val="24"/>
                <w:highlight w:val="white"/>
              </w:rPr>
            </w:pPr>
            <w:r w:rsidRPr="006D62B3">
              <w:rPr>
                <w:rFonts w:ascii="Times New Roman" w:hAnsi="Times New Roman" w:cs="Times New Roman"/>
                <w:sz w:val="24"/>
                <w:szCs w:val="24"/>
                <w:highlight w:val="white"/>
              </w:rPr>
              <w:t>Диплом</w:t>
            </w:r>
            <w:r w:rsidRPr="006D62B3">
              <w:rPr>
                <w:rFonts w:ascii="Times New Roman" w:hAnsi="Times New Roman" w:cs="Times New Roman"/>
                <w:sz w:val="24"/>
                <w:szCs w:val="24"/>
                <w:highlight w:val="white"/>
                <w:lang w:val="en-US"/>
              </w:rPr>
              <w:t xml:space="preserve"> II </w:t>
            </w:r>
            <w:r w:rsidRPr="006D62B3">
              <w:rPr>
                <w:rFonts w:ascii="Times New Roman" w:hAnsi="Times New Roman" w:cs="Times New Roman"/>
                <w:sz w:val="24"/>
                <w:szCs w:val="24"/>
                <w:highlight w:val="white"/>
              </w:rPr>
              <w:t xml:space="preserve"> степени </w:t>
            </w:r>
          </w:p>
        </w:tc>
        <w:tc>
          <w:tcPr>
            <w:tcW w:w="2069" w:type="dxa"/>
          </w:tcPr>
          <w:p w:rsidR="006D62B3" w:rsidRPr="006D62B3" w:rsidRDefault="006D62B3" w:rsidP="006D62B3">
            <w:pPr>
              <w:spacing w:after="0" w:line="240" w:lineRule="atLeast"/>
              <w:rPr>
                <w:rFonts w:ascii="Times New Roman" w:hAnsi="Times New Roman" w:cs="Times New Roman"/>
                <w:sz w:val="24"/>
                <w:szCs w:val="24"/>
              </w:rPr>
            </w:pPr>
            <w:proofErr w:type="spellStart"/>
            <w:r w:rsidRPr="006D62B3">
              <w:rPr>
                <w:rFonts w:ascii="Times New Roman" w:hAnsi="Times New Roman" w:cs="Times New Roman"/>
                <w:sz w:val="24"/>
                <w:szCs w:val="24"/>
              </w:rPr>
              <w:t>Соловещук</w:t>
            </w:r>
            <w:proofErr w:type="spellEnd"/>
            <w:r w:rsidRPr="006D62B3">
              <w:rPr>
                <w:rFonts w:ascii="Times New Roman" w:hAnsi="Times New Roman" w:cs="Times New Roman"/>
                <w:sz w:val="24"/>
                <w:szCs w:val="24"/>
              </w:rPr>
              <w:t xml:space="preserve"> Виктория </w:t>
            </w:r>
          </w:p>
        </w:tc>
        <w:tc>
          <w:tcPr>
            <w:tcW w:w="1854" w:type="dxa"/>
          </w:tcPr>
          <w:p w:rsidR="006D62B3" w:rsidRPr="006D62B3" w:rsidRDefault="006D62B3" w:rsidP="006D62B3">
            <w:pPr>
              <w:spacing w:after="0" w:line="240" w:lineRule="atLeast"/>
              <w:rPr>
                <w:rFonts w:ascii="Times New Roman" w:hAnsi="Times New Roman" w:cs="Times New Roman"/>
                <w:color w:val="000000"/>
                <w:sz w:val="24"/>
                <w:szCs w:val="24"/>
                <w:highlight w:val="white"/>
              </w:rPr>
            </w:pPr>
            <w:proofErr w:type="spellStart"/>
            <w:r w:rsidRPr="006D62B3">
              <w:rPr>
                <w:rFonts w:ascii="Times New Roman" w:hAnsi="Times New Roman" w:cs="Times New Roman"/>
                <w:sz w:val="24"/>
                <w:szCs w:val="24"/>
                <w:highlight w:val="white"/>
              </w:rPr>
              <w:t>Эбзеева</w:t>
            </w:r>
            <w:proofErr w:type="spellEnd"/>
            <w:r w:rsidRPr="006D62B3">
              <w:rPr>
                <w:rFonts w:ascii="Times New Roman" w:hAnsi="Times New Roman" w:cs="Times New Roman"/>
                <w:sz w:val="24"/>
                <w:szCs w:val="24"/>
                <w:highlight w:val="white"/>
              </w:rPr>
              <w:t xml:space="preserve"> Зоя </w:t>
            </w:r>
            <w:proofErr w:type="spellStart"/>
            <w:r w:rsidRPr="006D62B3">
              <w:rPr>
                <w:rFonts w:ascii="Times New Roman" w:hAnsi="Times New Roman" w:cs="Times New Roman"/>
                <w:sz w:val="24"/>
                <w:szCs w:val="24"/>
                <w:highlight w:val="white"/>
              </w:rPr>
              <w:t>Ханапиевна</w:t>
            </w:r>
            <w:proofErr w:type="spellEnd"/>
            <w:r w:rsidRPr="006D62B3">
              <w:rPr>
                <w:rFonts w:ascii="Times New Roman" w:hAnsi="Times New Roman" w:cs="Times New Roman"/>
                <w:sz w:val="24"/>
                <w:szCs w:val="24"/>
                <w:highlight w:val="white"/>
              </w:rPr>
              <w:t xml:space="preserve"> </w:t>
            </w:r>
          </w:p>
        </w:tc>
      </w:tr>
      <w:tr w:rsidR="006D62B3" w:rsidRPr="006D62B3" w:rsidTr="002F3CFB">
        <w:trPr>
          <w:jc w:val="center"/>
        </w:trPr>
        <w:tc>
          <w:tcPr>
            <w:tcW w:w="3117" w:type="dxa"/>
          </w:tcPr>
          <w:p w:rsidR="006D62B3" w:rsidRPr="006D62B3" w:rsidRDefault="006D62B3" w:rsidP="006D62B3">
            <w:pPr>
              <w:spacing w:after="0" w:line="240" w:lineRule="atLeast"/>
              <w:rPr>
                <w:rFonts w:ascii="Times New Roman" w:hAnsi="Times New Roman" w:cs="Times New Roman"/>
                <w:color w:val="000000"/>
                <w:sz w:val="24"/>
                <w:szCs w:val="24"/>
                <w:highlight w:val="white"/>
              </w:rPr>
            </w:pPr>
            <w:r w:rsidRPr="006D62B3">
              <w:rPr>
                <w:rFonts w:ascii="Times New Roman" w:hAnsi="Times New Roman" w:cs="Times New Roman"/>
                <w:sz w:val="24"/>
                <w:szCs w:val="24"/>
                <w:highlight w:val="white"/>
              </w:rPr>
              <w:t>Всероссийская занимательная викторина «Безопасная дорога»</w:t>
            </w:r>
          </w:p>
        </w:tc>
        <w:tc>
          <w:tcPr>
            <w:tcW w:w="1851" w:type="dxa"/>
          </w:tcPr>
          <w:p w:rsidR="006D62B3" w:rsidRPr="006D62B3" w:rsidRDefault="006D62B3" w:rsidP="006D62B3">
            <w:pPr>
              <w:spacing w:after="0" w:line="240" w:lineRule="atLeast"/>
              <w:rPr>
                <w:rFonts w:ascii="Times New Roman" w:hAnsi="Times New Roman" w:cs="Times New Roman"/>
                <w:sz w:val="24"/>
                <w:szCs w:val="24"/>
                <w:highlight w:val="white"/>
              </w:rPr>
            </w:pPr>
            <w:r w:rsidRPr="006D62B3">
              <w:rPr>
                <w:rFonts w:ascii="Times New Roman" w:hAnsi="Times New Roman" w:cs="Times New Roman"/>
                <w:sz w:val="24"/>
                <w:szCs w:val="24"/>
                <w:highlight w:val="white"/>
              </w:rPr>
              <w:t>Диплом</w:t>
            </w:r>
            <w:r w:rsidRPr="006D62B3">
              <w:rPr>
                <w:rFonts w:ascii="Times New Roman" w:hAnsi="Times New Roman" w:cs="Times New Roman"/>
                <w:sz w:val="24"/>
                <w:szCs w:val="24"/>
                <w:highlight w:val="white"/>
                <w:lang w:val="en-US"/>
              </w:rPr>
              <w:t xml:space="preserve"> II </w:t>
            </w:r>
            <w:r w:rsidRPr="006D62B3">
              <w:rPr>
                <w:rFonts w:ascii="Times New Roman" w:hAnsi="Times New Roman" w:cs="Times New Roman"/>
                <w:sz w:val="24"/>
                <w:szCs w:val="24"/>
                <w:highlight w:val="white"/>
              </w:rPr>
              <w:t xml:space="preserve"> степени </w:t>
            </w:r>
          </w:p>
        </w:tc>
        <w:tc>
          <w:tcPr>
            <w:tcW w:w="2069" w:type="dxa"/>
          </w:tcPr>
          <w:p w:rsidR="006D62B3" w:rsidRPr="006D62B3" w:rsidRDefault="006D62B3" w:rsidP="006D62B3">
            <w:pPr>
              <w:spacing w:after="0" w:line="240" w:lineRule="atLeast"/>
              <w:rPr>
                <w:rFonts w:ascii="Times New Roman" w:hAnsi="Times New Roman" w:cs="Times New Roman"/>
                <w:sz w:val="24"/>
                <w:szCs w:val="24"/>
              </w:rPr>
            </w:pPr>
            <w:proofErr w:type="spellStart"/>
            <w:r w:rsidRPr="006D62B3">
              <w:rPr>
                <w:rFonts w:ascii="Times New Roman" w:hAnsi="Times New Roman" w:cs="Times New Roman"/>
                <w:sz w:val="24"/>
                <w:szCs w:val="24"/>
              </w:rPr>
              <w:t>Умаров</w:t>
            </w:r>
            <w:proofErr w:type="spellEnd"/>
            <w:r w:rsidRPr="006D62B3">
              <w:rPr>
                <w:rFonts w:ascii="Times New Roman" w:hAnsi="Times New Roman" w:cs="Times New Roman"/>
                <w:sz w:val="24"/>
                <w:szCs w:val="24"/>
              </w:rPr>
              <w:t xml:space="preserve"> Абу-</w:t>
            </w:r>
            <w:proofErr w:type="spellStart"/>
            <w:r w:rsidRPr="006D62B3">
              <w:rPr>
                <w:rFonts w:ascii="Times New Roman" w:hAnsi="Times New Roman" w:cs="Times New Roman"/>
                <w:sz w:val="24"/>
                <w:szCs w:val="24"/>
              </w:rPr>
              <w:t>бакр</w:t>
            </w:r>
            <w:proofErr w:type="spellEnd"/>
            <w:r w:rsidRPr="006D62B3">
              <w:rPr>
                <w:rFonts w:ascii="Times New Roman" w:hAnsi="Times New Roman" w:cs="Times New Roman"/>
                <w:sz w:val="24"/>
                <w:szCs w:val="24"/>
              </w:rPr>
              <w:t xml:space="preserve"> </w:t>
            </w:r>
          </w:p>
        </w:tc>
        <w:tc>
          <w:tcPr>
            <w:tcW w:w="1854" w:type="dxa"/>
          </w:tcPr>
          <w:p w:rsidR="006D62B3" w:rsidRPr="006D62B3" w:rsidRDefault="006D62B3" w:rsidP="006D62B3">
            <w:pPr>
              <w:spacing w:after="0" w:line="240" w:lineRule="atLeast"/>
              <w:rPr>
                <w:rFonts w:ascii="Times New Roman" w:hAnsi="Times New Roman" w:cs="Times New Roman"/>
                <w:color w:val="000000"/>
                <w:sz w:val="24"/>
                <w:szCs w:val="24"/>
                <w:highlight w:val="white"/>
              </w:rPr>
            </w:pPr>
            <w:proofErr w:type="spellStart"/>
            <w:r w:rsidRPr="006D62B3">
              <w:rPr>
                <w:rFonts w:ascii="Times New Roman" w:hAnsi="Times New Roman" w:cs="Times New Roman"/>
                <w:sz w:val="24"/>
                <w:szCs w:val="24"/>
                <w:highlight w:val="white"/>
              </w:rPr>
              <w:t>Эбзеева</w:t>
            </w:r>
            <w:proofErr w:type="spellEnd"/>
            <w:r w:rsidRPr="006D62B3">
              <w:rPr>
                <w:rFonts w:ascii="Times New Roman" w:hAnsi="Times New Roman" w:cs="Times New Roman"/>
                <w:sz w:val="24"/>
                <w:szCs w:val="24"/>
                <w:highlight w:val="white"/>
              </w:rPr>
              <w:t xml:space="preserve"> Зоя </w:t>
            </w:r>
            <w:proofErr w:type="spellStart"/>
            <w:r w:rsidRPr="006D62B3">
              <w:rPr>
                <w:rFonts w:ascii="Times New Roman" w:hAnsi="Times New Roman" w:cs="Times New Roman"/>
                <w:sz w:val="24"/>
                <w:szCs w:val="24"/>
                <w:highlight w:val="white"/>
              </w:rPr>
              <w:t>Ханапиевна</w:t>
            </w:r>
            <w:proofErr w:type="spellEnd"/>
            <w:r w:rsidRPr="006D62B3">
              <w:rPr>
                <w:rFonts w:ascii="Times New Roman" w:hAnsi="Times New Roman" w:cs="Times New Roman"/>
                <w:sz w:val="24"/>
                <w:szCs w:val="24"/>
                <w:highlight w:val="white"/>
              </w:rPr>
              <w:t xml:space="preserve"> </w:t>
            </w:r>
          </w:p>
        </w:tc>
      </w:tr>
      <w:tr w:rsidR="006D62B3" w:rsidRPr="006D62B3" w:rsidTr="002F3CFB">
        <w:trPr>
          <w:jc w:val="center"/>
        </w:trPr>
        <w:tc>
          <w:tcPr>
            <w:tcW w:w="3117" w:type="dxa"/>
          </w:tcPr>
          <w:p w:rsidR="006D62B3" w:rsidRPr="006D62B3" w:rsidRDefault="006D62B3" w:rsidP="006D62B3">
            <w:pPr>
              <w:spacing w:after="0" w:line="240" w:lineRule="atLeast"/>
              <w:rPr>
                <w:rFonts w:ascii="Times New Roman" w:hAnsi="Times New Roman" w:cs="Times New Roman"/>
                <w:sz w:val="24"/>
                <w:szCs w:val="24"/>
                <w:highlight w:val="white"/>
              </w:rPr>
            </w:pPr>
            <w:r w:rsidRPr="006D62B3">
              <w:rPr>
                <w:rFonts w:ascii="Times New Roman" w:hAnsi="Times New Roman" w:cs="Times New Roman"/>
                <w:sz w:val="24"/>
                <w:szCs w:val="24"/>
                <w:highlight w:val="white"/>
              </w:rPr>
              <w:t>Всероссийская занимательная викторина «Безопасная дорога»</w:t>
            </w:r>
          </w:p>
        </w:tc>
        <w:tc>
          <w:tcPr>
            <w:tcW w:w="1851" w:type="dxa"/>
          </w:tcPr>
          <w:p w:rsidR="006D62B3" w:rsidRPr="006D62B3" w:rsidRDefault="006D62B3" w:rsidP="006D62B3">
            <w:pPr>
              <w:spacing w:after="0" w:line="240" w:lineRule="atLeast"/>
              <w:rPr>
                <w:rFonts w:ascii="Times New Roman" w:hAnsi="Times New Roman" w:cs="Times New Roman"/>
                <w:sz w:val="24"/>
                <w:szCs w:val="24"/>
                <w:highlight w:val="white"/>
              </w:rPr>
            </w:pPr>
            <w:r w:rsidRPr="006D62B3">
              <w:rPr>
                <w:rFonts w:ascii="Times New Roman" w:hAnsi="Times New Roman" w:cs="Times New Roman"/>
                <w:sz w:val="24"/>
                <w:szCs w:val="24"/>
                <w:highlight w:val="white"/>
              </w:rPr>
              <w:t xml:space="preserve">Диплом </w:t>
            </w:r>
            <w:r w:rsidRPr="006D62B3">
              <w:rPr>
                <w:rFonts w:ascii="Times New Roman" w:hAnsi="Times New Roman" w:cs="Times New Roman"/>
                <w:sz w:val="24"/>
                <w:szCs w:val="24"/>
                <w:highlight w:val="white"/>
                <w:lang w:val="en-US"/>
              </w:rPr>
              <w:t xml:space="preserve"> II </w:t>
            </w:r>
            <w:r w:rsidRPr="006D62B3">
              <w:rPr>
                <w:rFonts w:ascii="Times New Roman" w:hAnsi="Times New Roman" w:cs="Times New Roman"/>
                <w:sz w:val="24"/>
                <w:szCs w:val="24"/>
                <w:highlight w:val="white"/>
              </w:rPr>
              <w:t>степени</w:t>
            </w:r>
          </w:p>
        </w:tc>
        <w:tc>
          <w:tcPr>
            <w:tcW w:w="2069" w:type="dxa"/>
          </w:tcPr>
          <w:p w:rsidR="006D62B3" w:rsidRPr="006D62B3" w:rsidRDefault="006D62B3" w:rsidP="006D62B3">
            <w:pPr>
              <w:spacing w:after="0" w:line="240" w:lineRule="atLeast"/>
              <w:rPr>
                <w:rFonts w:ascii="Times New Roman" w:hAnsi="Times New Roman" w:cs="Times New Roman"/>
                <w:sz w:val="24"/>
                <w:szCs w:val="24"/>
              </w:rPr>
            </w:pPr>
            <w:proofErr w:type="spellStart"/>
            <w:r w:rsidRPr="006D62B3">
              <w:rPr>
                <w:rFonts w:ascii="Times New Roman" w:hAnsi="Times New Roman" w:cs="Times New Roman"/>
                <w:sz w:val="24"/>
                <w:szCs w:val="24"/>
              </w:rPr>
              <w:t>Шибилова</w:t>
            </w:r>
            <w:proofErr w:type="spellEnd"/>
            <w:r w:rsidRPr="006D62B3">
              <w:rPr>
                <w:rFonts w:ascii="Times New Roman" w:hAnsi="Times New Roman" w:cs="Times New Roman"/>
                <w:sz w:val="24"/>
                <w:szCs w:val="24"/>
              </w:rPr>
              <w:t xml:space="preserve"> Элина </w:t>
            </w:r>
          </w:p>
        </w:tc>
        <w:tc>
          <w:tcPr>
            <w:tcW w:w="1854" w:type="dxa"/>
          </w:tcPr>
          <w:p w:rsidR="006D62B3" w:rsidRPr="006D62B3" w:rsidRDefault="006D62B3" w:rsidP="006D62B3">
            <w:pPr>
              <w:spacing w:after="0" w:line="240" w:lineRule="atLeast"/>
              <w:rPr>
                <w:rFonts w:ascii="Times New Roman" w:hAnsi="Times New Roman" w:cs="Times New Roman"/>
                <w:sz w:val="24"/>
                <w:szCs w:val="24"/>
                <w:highlight w:val="white"/>
              </w:rPr>
            </w:pPr>
            <w:proofErr w:type="spellStart"/>
            <w:r w:rsidRPr="006D62B3">
              <w:rPr>
                <w:rFonts w:ascii="Times New Roman" w:hAnsi="Times New Roman" w:cs="Times New Roman"/>
                <w:sz w:val="24"/>
                <w:szCs w:val="24"/>
                <w:highlight w:val="white"/>
              </w:rPr>
              <w:t>Эбзеева</w:t>
            </w:r>
            <w:proofErr w:type="spellEnd"/>
            <w:r w:rsidRPr="006D62B3">
              <w:rPr>
                <w:rFonts w:ascii="Times New Roman" w:hAnsi="Times New Roman" w:cs="Times New Roman"/>
                <w:sz w:val="24"/>
                <w:szCs w:val="24"/>
                <w:highlight w:val="white"/>
              </w:rPr>
              <w:t xml:space="preserve"> Зоя </w:t>
            </w:r>
            <w:proofErr w:type="spellStart"/>
            <w:r w:rsidRPr="006D62B3">
              <w:rPr>
                <w:rFonts w:ascii="Times New Roman" w:hAnsi="Times New Roman" w:cs="Times New Roman"/>
                <w:sz w:val="24"/>
                <w:szCs w:val="24"/>
                <w:highlight w:val="white"/>
              </w:rPr>
              <w:t>Ханапиевна</w:t>
            </w:r>
            <w:proofErr w:type="spellEnd"/>
          </w:p>
        </w:tc>
      </w:tr>
      <w:tr w:rsidR="006D62B3" w:rsidRPr="006D62B3" w:rsidTr="002F3CFB">
        <w:trPr>
          <w:jc w:val="center"/>
        </w:trPr>
        <w:tc>
          <w:tcPr>
            <w:tcW w:w="3117" w:type="dxa"/>
          </w:tcPr>
          <w:p w:rsidR="006D62B3" w:rsidRPr="006D62B3" w:rsidRDefault="006D62B3" w:rsidP="006D62B3">
            <w:pPr>
              <w:spacing w:after="0" w:line="240" w:lineRule="atLeast"/>
              <w:rPr>
                <w:rFonts w:ascii="Times New Roman" w:hAnsi="Times New Roman" w:cs="Times New Roman"/>
                <w:sz w:val="24"/>
                <w:szCs w:val="24"/>
                <w:highlight w:val="white"/>
              </w:rPr>
            </w:pPr>
            <w:r w:rsidRPr="006D62B3">
              <w:rPr>
                <w:rFonts w:ascii="Times New Roman" w:hAnsi="Times New Roman" w:cs="Times New Roman"/>
                <w:sz w:val="24"/>
                <w:szCs w:val="24"/>
                <w:highlight w:val="white"/>
              </w:rPr>
              <w:t>Всероссийский творческий конкурса ёлочных игрушек  «Подарки для ёлочки»</w:t>
            </w:r>
          </w:p>
        </w:tc>
        <w:tc>
          <w:tcPr>
            <w:tcW w:w="1851" w:type="dxa"/>
          </w:tcPr>
          <w:p w:rsidR="006D62B3" w:rsidRPr="006D62B3" w:rsidRDefault="006D62B3" w:rsidP="006D62B3">
            <w:pPr>
              <w:spacing w:after="0" w:line="240" w:lineRule="atLeast"/>
              <w:rPr>
                <w:rFonts w:ascii="Times New Roman" w:hAnsi="Times New Roman" w:cs="Times New Roman"/>
                <w:sz w:val="24"/>
                <w:szCs w:val="24"/>
                <w:highlight w:val="white"/>
              </w:rPr>
            </w:pPr>
            <w:r w:rsidRPr="006D62B3">
              <w:rPr>
                <w:rFonts w:ascii="Times New Roman" w:hAnsi="Times New Roman" w:cs="Times New Roman"/>
                <w:sz w:val="24"/>
                <w:szCs w:val="24"/>
                <w:highlight w:val="white"/>
              </w:rPr>
              <w:t xml:space="preserve">Диплом </w:t>
            </w:r>
            <w:r w:rsidRPr="006D62B3">
              <w:rPr>
                <w:rFonts w:ascii="Times New Roman" w:hAnsi="Times New Roman" w:cs="Times New Roman"/>
                <w:sz w:val="24"/>
                <w:szCs w:val="24"/>
                <w:highlight w:val="white"/>
                <w:lang w:val="en-US"/>
              </w:rPr>
              <w:t xml:space="preserve"> I </w:t>
            </w:r>
            <w:r w:rsidRPr="006D62B3">
              <w:rPr>
                <w:rFonts w:ascii="Times New Roman" w:hAnsi="Times New Roman" w:cs="Times New Roman"/>
                <w:sz w:val="24"/>
                <w:szCs w:val="24"/>
                <w:highlight w:val="white"/>
              </w:rPr>
              <w:t>степени</w:t>
            </w:r>
          </w:p>
        </w:tc>
        <w:tc>
          <w:tcPr>
            <w:tcW w:w="2069" w:type="dxa"/>
          </w:tcPr>
          <w:p w:rsidR="006D62B3" w:rsidRPr="006D62B3" w:rsidRDefault="006D62B3" w:rsidP="006D62B3">
            <w:pPr>
              <w:spacing w:after="0" w:line="240" w:lineRule="atLeast"/>
              <w:rPr>
                <w:rFonts w:ascii="Times New Roman" w:hAnsi="Times New Roman" w:cs="Times New Roman"/>
                <w:sz w:val="24"/>
                <w:szCs w:val="24"/>
              </w:rPr>
            </w:pPr>
            <w:r w:rsidRPr="006D62B3">
              <w:rPr>
                <w:rFonts w:ascii="Times New Roman" w:hAnsi="Times New Roman" w:cs="Times New Roman"/>
                <w:sz w:val="24"/>
                <w:szCs w:val="24"/>
              </w:rPr>
              <w:t xml:space="preserve">Калмыкова </w:t>
            </w:r>
            <w:proofErr w:type="spellStart"/>
            <w:r w:rsidRPr="006D62B3">
              <w:rPr>
                <w:rFonts w:ascii="Times New Roman" w:hAnsi="Times New Roman" w:cs="Times New Roman"/>
                <w:sz w:val="24"/>
                <w:szCs w:val="24"/>
              </w:rPr>
              <w:t>Айшат</w:t>
            </w:r>
            <w:proofErr w:type="spellEnd"/>
          </w:p>
        </w:tc>
        <w:tc>
          <w:tcPr>
            <w:tcW w:w="1854" w:type="dxa"/>
          </w:tcPr>
          <w:p w:rsidR="006D62B3" w:rsidRPr="006D62B3" w:rsidRDefault="006D62B3" w:rsidP="006D62B3">
            <w:pPr>
              <w:spacing w:after="0" w:line="240" w:lineRule="atLeast"/>
              <w:rPr>
                <w:rFonts w:ascii="Times New Roman" w:hAnsi="Times New Roman" w:cs="Times New Roman"/>
                <w:sz w:val="24"/>
                <w:szCs w:val="24"/>
                <w:highlight w:val="white"/>
              </w:rPr>
            </w:pPr>
            <w:proofErr w:type="spellStart"/>
            <w:r w:rsidRPr="006D62B3">
              <w:rPr>
                <w:rFonts w:ascii="Times New Roman" w:hAnsi="Times New Roman" w:cs="Times New Roman"/>
                <w:sz w:val="24"/>
                <w:szCs w:val="24"/>
                <w:highlight w:val="white"/>
              </w:rPr>
              <w:t>Эбзеева</w:t>
            </w:r>
            <w:proofErr w:type="spellEnd"/>
            <w:r w:rsidRPr="006D62B3">
              <w:rPr>
                <w:rFonts w:ascii="Times New Roman" w:hAnsi="Times New Roman" w:cs="Times New Roman"/>
                <w:sz w:val="24"/>
                <w:szCs w:val="24"/>
                <w:highlight w:val="white"/>
              </w:rPr>
              <w:t xml:space="preserve"> Зоя </w:t>
            </w:r>
            <w:proofErr w:type="spellStart"/>
            <w:r w:rsidRPr="006D62B3">
              <w:rPr>
                <w:rFonts w:ascii="Times New Roman" w:hAnsi="Times New Roman" w:cs="Times New Roman"/>
                <w:sz w:val="24"/>
                <w:szCs w:val="24"/>
                <w:highlight w:val="white"/>
              </w:rPr>
              <w:t>Ханапиевна</w:t>
            </w:r>
            <w:proofErr w:type="spellEnd"/>
          </w:p>
        </w:tc>
      </w:tr>
      <w:tr w:rsidR="006D62B3" w:rsidRPr="006D62B3" w:rsidTr="002F3CFB">
        <w:trPr>
          <w:jc w:val="center"/>
        </w:trPr>
        <w:tc>
          <w:tcPr>
            <w:tcW w:w="3117" w:type="dxa"/>
          </w:tcPr>
          <w:p w:rsidR="006D62B3" w:rsidRPr="006D62B3" w:rsidRDefault="006D62B3" w:rsidP="006D62B3">
            <w:pPr>
              <w:spacing w:after="0" w:line="240" w:lineRule="atLeast"/>
              <w:rPr>
                <w:rFonts w:ascii="Times New Roman" w:hAnsi="Times New Roman" w:cs="Times New Roman"/>
                <w:sz w:val="24"/>
                <w:szCs w:val="24"/>
                <w:highlight w:val="white"/>
              </w:rPr>
            </w:pPr>
            <w:r w:rsidRPr="006D62B3">
              <w:rPr>
                <w:rFonts w:ascii="Times New Roman" w:hAnsi="Times New Roman" w:cs="Times New Roman"/>
                <w:sz w:val="24"/>
                <w:szCs w:val="24"/>
                <w:highlight w:val="white"/>
              </w:rPr>
              <w:t>Всероссийский творческий фестиваль  «Радуга талантов-2022»</w:t>
            </w:r>
          </w:p>
        </w:tc>
        <w:tc>
          <w:tcPr>
            <w:tcW w:w="1851" w:type="dxa"/>
          </w:tcPr>
          <w:p w:rsidR="006D62B3" w:rsidRPr="006D62B3" w:rsidRDefault="006D62B3" w:rsidP="006D62B3">
            <w:pPr>
              <w:spacing w:after="0" w:line="240" w:lineRule="atLeast"/>
              <w:rPr>
                <w:rFonts w:ascii="Times New Roman" w:hAnsi="Times New Roman" w:cs="Times New Roman"/>
                <w:sz w:val="24"/>
                <w:szCs w:val="24"/>
                <w:highlight w:val="white"/>
              </w:rPr>
            </w:pPr>
            <w:r w:rsidRPr="006D62B3">
              <w:rPr>
                <w:rFonts w:ascii="Times New Roman" w:hAnsi="Times New Roman" w:cs="Times New Roman"/>
                <w:sz w:val="24"/>
                <w:szCs w:val="24"/>
                <w:highlight w:val="white"/>
              </w:rPr>
              <w:t xml:space="preserve">Диплом </w:t>
            </w:r>
            <w:r w:rsidRPr="006D62B3">
              <w:rPr>
                <w:rFonts w:ascii="Times New Roman" w:hAnsi="Times New Roman" w:cs="Times New Roman"/>
                <w:sz w:val="24"/>
                <w:szCs w:val="24"/>
                <w:highlight w:val="white"/>
                <w:lang w:val="en-US"/>
              </w:rPr>
              <w:t xml:space="preserve"> I </w:t>
            </w:r>
            <w:r w:rsidRPr="006D62B3">
              <w:rPr>
                <w:rFonts w:ascii="Times New Roman" w:hAnsi="Times New Roman" w:cs="Times New Roman"/>
                <w:sz w:val="24"/>
                <w:szCs w:val="24"/>
                <w:highlight w:val="white"/>
              </w:rPr>
              <w:t>степени</w:t>
            </w:r>
          </w:p>
        </w:tc>
        <w:tc>
          <w:tcPr>
            <w:tcW w:w="2069" w:type="dxa"/>
          </w:tcPr>
          <w:p w:rsidR="006D62B3" w:rsidRPr="006D62B3" w:rsidRDefault="006D62B3" w:rsidP="006D62B3">
            <w:pPr>
              <w:spacing w:after="0" w:line="240" w:lineRule="atLeast"/>
              <w:rPr>
                <w:rFonts w:ascii="Times New Roman" w:hAnsi="Times New Roman" w:cs="Times New Roman"/>
                <w:sz w:val="24"/>
                <w:szCs w:val="24"/>
              </w:rPr>
            </w:pPr>
            <w:proofErr w:type="spellStart"/>
            <w:r w:rsidRPr="006D62B3">
              <w:rPr>
                <w:rFonts w:ascii="Times New Roman" w:hAnsi="Times New Roman" w:cs="Times New Roman"/>
                <w:sz w:val="24"/>
                <w:szCs w:val="24"/>
              </w:rPr>
              <w:t>Соловещук</w:t>
            </w:r>
            <w:proofErr w:type="spellEnd"/>
            <w:r w:rsidRPr="006D62B3">
              <w:rPr>
                <w:rFonts w:ascii="Times New Roman" w:hAnsi="Times New Roman" w:cs="Times New Roman"/>
                <w:sz w:val="24"/>
                <w:szCs w:val="24"/>
              </w:rPr>
              <w:t xml:space="preserve"> Виктория</w:t>
            </w:r>
          </w:p>
        </w:tc>
        <w:tc>
          <w:tcPr>
            <w:tcW w:w="1854" w:type="dxa"/>
          </w:tcPr>
          <w:p w:rsidR="006D62B3" w:rsidRPr="006D62B3" w:rsidRDefault="006D62B3" w:rsidP="006D62B3">
            <w:pPr>
              <w:spacing w:after="0" w:line="240" w:lineRule="atLeast"/>
              <w:rPr>
                <w:rFonts w:ascii="Times New Roman" w:hAnsi="Times New Roman" w:cs="Times New Roman"/>
                <w:sz w:val="24"/>
                <w:szCs w:val="24"/>
                <w:highlight w:val="white"/>
              </w:rPr>
            </w:pPr>
            <w:proofErr w:type="spellStart"/>
            <w:r w:rsidRPr="006D62B3">
              <w:rPr>
                <w:rFonts w:ascii="Times New Roman" w:hAnsi="Times New Roman" w:cs="Times New Roman"/>
                <w:sz w:val="24"/>
                <w:szCs w:val="24"/>
                <w:highlight w:val="white"/>
              </w:rPr>
              <w:t>Эбзеева</w:t>
            </w:r>
            <w:proofErr w:type="spellEnd"/>
            <w:r w:rsidRPr="006D62B3">
              <w:rPr>
                <w:rFonts w:ascii="Times New Roman" w:hAnsi="Times New Roman" w:cs="Times New Roman"/>
                <w:sz w:val="24"/>
                <w:szCs w:val="24"/>
                <w:highlight w:val="white"/>
              </w:rPr>
              <w:t xml:space="preserve"> Зоя </w:t>
            </w:r>
            <w:proofErr w:type="spellStart"/>
            <w:r w:rsidRPr="006D62B3">
              <w:rPr>
                <w:rFonts w:ascii="Times New Roman" w:hAnsi="Times New Roman" w:cs="Times New Roman"/>
                <w:sz w:val="24"/>
                <w:szCs w:val="24"/>
                <w:highlight w:val="white"/>
              </w:rPr>
              <w:t>Ханапиевна</w:t>
            </w:r>
            <w:proofErr w:type="spellEnd"/>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lastRenderedPageBreak/>
              <w:t>Всероссийский урок «</w:t>
            </w:r>
            <w:proofErr w:type="spellStart"/>
            <w:r w:rsidRPr="006D62B3">
              <w:rPr>
                <w:rFonts w:ascii="Times New Roman" w:hAnsi="Times New Roman" w:cs="Times New Roman"/>
                <w:sz w:val="24"/>
                <w:szCs w:val="24"/>
                <w:shd w:val="clear" w:color="auto" w:fill="FFFFFF"/>
              </w:rPr>
              <w:t>Эколята</w:t>
            </w:r>
            <w:proofErr w:type="spellEnd"/>
            <w:r w:rsidRPr="006D62B3">
              <w:rPr>
                <w:rFonts w:ascii="Times New Roman" w:hAnsi="Times New Roman" w:cs="Times New Roman"/>
                <w:sz w:val="24"/>
                <w:szCs w:val="24"/>
                <w:shd w:val="clear" w:color="auto" w:fill="FFFFFF"/>
              </w:rPr>
              <w:t xml:space="preserve"> -молодые защитники природы»</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Сертификат</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Казанокова</w:t>
            </w:r>
            <w:proofErr w:type="spellEnd"/>
            <w:r w:rsidRPr="006D62B3">
              <w:rPr>
                <w:rFonts w:ascii="Times New Roman" w:hAnsi="Times New Roman" w:cs="Times New Roman"/>
                <w:bCs/>
                <w:iCs/>
                <w:sz w:val="24"/>
                <w:szCs w:val="24"/>
                <w:lang w:eastAsia="ru-RU"/>
              </w:rPr>
              <w:t xml:space="preserve"> Медина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Светлана Алексеевна</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lang w:val="en-US"/>
              </w:rPr>
              <w:t>IV</w:t>
            </w:r>
            <w:r w:rsidRPr="006D62B3">
              <w:rPr>
                <w:rFonts w:ascii="Times New Roman" w:hAnsi="Times New Roman" w:cs="Times New Roman"/>
                <w:sz w:val="24"/>
                <w:szCs w:val="24"/>
                <w:shd w:val="clear" w:color="auto" w:fill="FFFFFF"/>
              </w:rPr>
              <w:t xml:space="preserve"> Всероссийский конкурс поэтической декламации «История России в стихах» </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Сертификат</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Казанокова</w:t>
            </w:r>
            <w:proofErr w:type="spellEnd"/>
            <w:r w:rsidRPr="006D62B3">
              <w:rPr>
                <w:rFonts w:ascii="Times New Roman" w:hAnsi="Times New Roman" w:cs="Times New Roman"/>
                <w:bCs/>
                <w:iCs/>
                <w:sz w:val="24"/>
                <w:szCs w:val="24"/>
                <w:lang w:eastAsia="ru-RU"/>
              </w:rPr>
              <w:t xml:space="preserve"> Медина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творческий конкурс ПДД «Будьте осторожны на дороге»</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Диплом</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Казанокова</w:t>
            </w:r>
            <w:proofErr w:type="spellEnd"/>
            <w:r w:rsidRPr="006D62B3">
              <w:rPr>
                <w:rFonts w:ascii="Times New Roman" w:hAnsi="Times New Roman" w:cs="Times New Roman"/>
                <w:bCs/>
                <w:iCs/>
                <w:sz w:val="24"/>
                <w:szCs w:val="24"/>
                <w:lang w:eastAsia="ru-RU"/>
              </w:rPr>
              <w:t xml:space="preserve"> Медина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lang w:val="en-US"/>
              </w:rPr>
              <w:t>IV</w:t>
            </w:r>
            <w:r w:rsidRPr="006D62B3">
              <w:rPr>
                <w:rFonts w:ascii="Times New Roman" w:hAnsi="Times New Roman" w:cs="Times New Roman"/>
                <w:sz w:val="24"/>
                <w:szCs w:val="24"/>
                <w:shd w:val="clear" w:color="auto" w:fill="FFFFFF"/>
              </w:rPr>
              <w:t xml:space="preserve"> Всероссийский конкурс поэтической декламации  «История России в стихах»</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Сертификат</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Шалашова</w:t>
            </w:r>
            <w:proofErr w:type="spellEnd"/>
            <w:r w:rsidRPr="006D62B3">
              <w:rPr>
                <w:rFonts w:ascii="Times New Roman" w:hAnsi="Times New Roman" w:cs="Times New Roman"/>
                <w:bCs/>
                <w:iCs/>
                <w:sz w:val="24"/>
                <w:szCs w:val="24"/>
                <w:lang w:eastAsia="ru-RU"/>
              </w:rPr>
              <w:t xml:space="preserve"> Василиса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 xml:space="preserve">Всероссийский урок </w:t>
            </w:r>
          </w:p>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w:t>
            </w:r>
            <w:proofErr w:type="spellStart"/>
            <w:r w:rsidRPr="006D62B3">
              <w:rPr>
                <w:rFonts w:ascii="Times New Roman" w:hAnsi="Times New Roman" w:cs="Times New Roman"/>
                <w:sz w:val="24"/>
                <w:szCs w:val="24"/>
                <w:shd w:val="clear" w:color="auto" w:fill="FFFFFF"/>
              </w:rPr>
              <w:t>Эколята</w:t>
            </w:r>
            <w:proofErr w:type="spellEnd"/>
            <w:r w:rsidRPr="006D62B3">
              <w:rPr>
                <w:rFonts w:ascii="Times New Roman" w:hAnsi="Times New Roman" w:cs="Times New Roman"/>
                <w:sz w:val="24"/>
                <w:szCs w:val="24"/>
                <w:shd w:val="clear" w:color="auto" w:fill="FFFFFF"/>
              </w:rPr>
              <w:t xml:space="preserve"> –молодые защитники природы»</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Сертификат</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Шалашова</w:t>
            </w:r>
            <w:proofErr w:type="spellEnd"/>
            <w:r w:rsidRPr="006D62B3">
              <w:rPr>
                <w:rFonts w:ascii="Times New Roman" w:hAnsi="Times New Roman" w:cs="Times New Roman"/>
                <w:bCs/>
                <w:iCs/>
                <w:sz w:val="24"/>
                <w:szCs w:val="24"/>
                <w:lang w:eastAsia="ru-RU"/>
              </w:rPr>
              <w:t xml:space="preserve"> Василиса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дистанционный конкурс «Счастливые лица»</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 xml:space="preserve">Диплом </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Шалашова</w:t>
            </w:r>
            <w:proofErr w:type="spellEnd"/>
            <w:r w:rsidRPr="006D62B3">
              <w:rPr>
                <w:rFonts w:ascii="Times New Roman" w:hAnsi="Times New Roman" w:cs="Times New Roman"/>
                <w:bCs/>
                <w:iCs/>
                <w:sz w:val="24"/>
                <w:szCs w:val="24"/>
                <w:lang w:eastAsia="ru-RU"/>
              </w:rPr>
              <w:t xml:space="preserve"> Василиса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bookmarkStart w:id="0" w:name="_Hlk136845566"/>
            <w:r w:rsidRPr="006D62B3">
              <w:rPr>
                <w:rFonts w:ascii="Times New Roman" w:hAnsi="Times New Roman" w:cs="Times New Roman"/>
                <w:sz w:val="24"/>
                <w:szCs w:val="24"/>
                <w:shd w:val="clear" w:color="auto" w:fill="FFFFFF"/>
              </w:rPr>
              <w:t>Всероссийский творческий конкурс «Здравствуй осень. В гости просим»</w:t>
            </w:r>
            <w:bookmarkEnd w:id="0"/>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Диплом</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Шалошова</w:t>
            </w:r>
            <w:proofErr w:type="spellEnd"/>
            <w:r w:rsidRPr="006D62B3">
              <w:rPr>
                <w:rFonts w:ascii="Times New Roman" w:hAnsi="Times New Roman" w:cs="Times New Roman"/>
                <w:bCs/>
                <w:iCs/>
                <w:sz w:val="24"/>
                <w:szCs w:val="24"/>
                <w:lang w:eastAsia="ru-RU"/>
              </w:rPr>
              <w:t xml:space="preserve"> Василиса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 xml:space="preserve">Конкурс чтение стихов на родном языке </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Грамота</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Шалашова</w:t>
            </w:r>
            <w:proofErr w:type="spellEnd"/>
            <w:r w:rsidRPr="006D62B3">
              <w:rPr>
                <w:rFonts w:ascii="Times New Roman" w:hAnsi="Times New Roman" w:cs="Times New Roman"/>
                <w:bCs/>
                <w:iCs/>
                <w:sz w:val="24"/>
                <w:szCs w:val="24"/>
                <w:lang w:eastAsia="ru-RU"/>
              </w:rPr>
              <w:t xml:space="preserve"> Василиса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 xml:space="preserve">Конкурс чтение стихов ко дню матери </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Грамота</w:t>
            </w:r>
          </w:p>
        </w:tc>
        <w:tc>
          <w:tcPr>
            <w:tcW w:w="2069" w:type="dxa"/>
          </w:tcPr>
          <w:p w:rsidR="006D62B3" w:rsidRPr="006D62B3" w:rsidRDefault="006D62B3" w:rsidP="006D62B3">
            <w:pPr>
              <w:spacing w:after="0" w:line="240" w:lineRule="atLeast"/>
              <w:jc w:val="both"/>
              <w:rPr>
                <w:rFonts w:ascii="Times New Roman" w:hAnsi="Times New Roman" w:cs="Times New Roman"/>
                <w:sz w:val="24"/>
                <w:szCs w:val="24"/>
                <w:lang w:eastAsia="ru-RU"/>
              </w:rPr>
            </w:pPr>
            <w:r w:rsidRPr="006D62B3">
              <w:rPr>
                <w:rFonts w:ascii="Times New Roman" w:hAnsi="Times New Roman" w:cs="Times New Roman"/>
                <w:bCs/>
                <w:iCs/>
                <w:sz w:val="24"/>
                <w:szCs w:val="24"/>
                <w:lang w:eastAsia="ru-RU"/>
              </w:rPr>
              <w:t xml:space="preserve">      </w:t>
            </w:r>
            <w:proofErr w:type="spellStart"/>
            <w:r w:rsidRPr="006D62B3">
              <w:rPr>
                <w:rFonts w:ascii="Times New Roman" w:hAnsi="Times New Roman" w:cs="Times New Roman"/>
                <w:sz w:val="24"/>
                <w:szCs w:val="24"/>
                <w:lang w:eastAsia="ru-RU"/>
              </w:rPr>
              <w:t>Саламова</w:t>
            </w:r>
            <w:proofErr w:type="spellEnd"/>
            <w:r w:rsidRPr="006D62B3">
              <w:rPr>
                <w:rFonts w:ascii="Times New Roman" w:hAnsi="Times New Roman" w:cs="Times New Roman"/>
                <w:sz w:val="24"/>
                <w:szCs w:val="24"/>
                <w:lang w:eastAsia="ru-RU"/>
              </w:rPr>
              <w:t xml:space="preserve">       </w:t>
            </w:r>
            <w:proofErr w:type="spellStart"/>
            <w:r w:rsidRPr="006D62B3">
              <w:rPr>
                <w:rFonts w:ascii="Times New Roman" w:hAnsi="Times New Roman" w:cs="Times New Roman"/>
                <w:sz w:val="24"/>
                <w:szCs w:val="24"/>
                <w:lang w:eastAsia="ru-RU"/>
              </w:rPr>
              <w:t>Ясмина</w:t>
            </w:r>
            <w:proofErr w:type="spellEnd"/>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конкурс по ПДД «Будьте осторожны на дороге»</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
          <w:p w:rsidR="006D62B3" w:rsidRPr="006D62B3" w:rsidRDefault="006D62B3" w:rsidP="006D62B3">
            <w:pPr>
              <w:spacing w:after="0" w:line="240" w:lineRule="atLeast"/>
              <w:jc w:val="both"/>
              <w:rPr>
                <w:rFonts w:ascii="Times New Roman" w:hAnsi="Times New Roman" w:cs="Times New Roman"/>
                <w:sz w:val="24"/>
                <w:szCs w:val="24"/>
              </w:rPr>
            </w:pPr>
            <w:r w:rsidRPr="006D62B3">
              <w:rPr>
                <w:rFonts w:ascii="Times New Roman" w:hAnsi="Times New Roman" w:cs="Times New Roman"/>
                <w:sz w:val="24"/>
                <w:szCs w:val="24"/>
              </w:rPr>
              <w:t xml:space="preserve">      Диплом</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Саламова</w:t>
            </w:r>
            <w:proofErr w:type="spellEnd"/>
            <w:r w:rsidRPr="006D62B3">
              <w:rPr>
                <w:rFonts w:ascii="Times New Roman" w:hAnsi="Times New Roman" w:cs="Times New Roman"/>
                <w:bCs/>
                <w:iCs/>
                <w:sz w:val="24"/>
                <w:szCs w:val="24"/>
                <w:lang w:eastAsia="ru-RU"/>
              </w:rPr>
              <w:t xml:space="preserve"> </w:t>
            </w:r>
            <w:proofErr w:type="spellStart"/>
            <w:r w:rsidRPr="006D62B3">
              <w:rPr>
                <w:rFonts w:ascii="Times New Roman" w:hAnsi="Times New Roman" w:cs="Times New Roman"/>
                <w:bCs/>
                <w:iCs/>
                <w:sz w:val="24"/>
                <w:szCs w:val="24"/>
                <w:lang w:eastAsia="ru-RU"/>
              </w:rPr>
              <w:t>Ясмина</w:t>
            </w:r>
            <w:proofErr w:type="spellEnd"/>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урок «</w:t>
            </w:r>
            <w:proofErr w:type="spellStart"/>
            <w:r w:rsidRPr="006D62B3">
              <w:rPr>
                <w:rFonts w:ascii="Times New Roman" w:hAnsi="Times New Roman" w:cs="Times New Roman"/>
                <w:sz w:val="24"/>
                <w:szCs w:val="24"/>
                <w:shd w:val="clear" w:color="auto" w:fill="FFFFFF"/>
              </w:rPr>
              <w:t>Эколята</w:t>
            </w:r>
            <w:proofErr w:type="spellEnd"/>
            <w:r w:rsidRPr="006D62B3">
              <w:rPr>
                <w:rFonts w:ascii="Times New Roman" w:hAnsi="Times New Roman" w:cs="Times New Roman"/>
                <w:sz w:val="24"/>
                <w:szCs w:val="24"/>
                <w:shd w:val="clear" w:color="auto" w:fill="FFFFFF"/>
              </w:rPr>
              <w:t xml:space="preserve"> –Молодые защитники природы»</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Сертификат</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Саламова</w:t>
            </w:r>
            <w:proofErr w:type="spellEnd"/>
            <w:r w:rsidRPr="006D62B3">
              <w:rPr>
                <w:rFonts w:ascii="Times New Roman" w:hAnsi="Times New Roman" w:cs="Times New Roman"/>
                <w:bCs/>
                <w:iCs/>
                <w:sz w:val="24"/>
                <w:szCs w:val="24"/>
                <w:lang w:eastAsia="ru-RU"/>
              </w:rPr>
              <w:t xml:space="preserve"> </w:t>
            </w:r>
            <w:proofErr w:type="spellStart"/>
            <w:r w:rsidRPr="006D62B3">
              <w:rPr>
                <w:rFonts w:ascii="Times New Roman" w:hAnsi="Times New Roman" w:cs="Times New Roman"/>
                <w:bCs/>
                <w:iCs/>
                <w:sz w:val="24"/>
                <w:szCs w:val="24"/>
                <w:lang w:eastAsia="ru-RU"/>
              </w:rPr>
              <w:t>Ясмина</w:t>
            </w:r>
            <w:proofErr w:type="spellEnd"/>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конкурс «Фестиваль осенних поделок»</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Диплом</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
          <w:p w:rsidR="006D62B3" w:rsidRPr="006D62B3" w:rsidRDefault="006D62B3" w:rsidP="006D62B3">
            <w:pPr>
              <w:spacing w:after="0" w:line="240" w:lineRule="atLeast"/>
              <w:jc w:val="both"/>
              <w:rPr>
                <w:rFonts w:ascii="Times New Roman" w:hAnsi="Times New Roman" w:cs="Times New Roman"/>
                <w:sz w:val="24"/>
                <w:szCs w:val="24"/>
                <w:lang w:eastAsia="ru-RU"/>
              </w:rPr>
            </w:pPr>
            <w:proofErr w:type="spellStart"/>
            <w:r w:rsidRPr="006D62B3">
              <w:rPr>
                <w:rFonts w:ascii="Times New Roman" w:hAnsi="Times New Roman" w:cs="Times New Roman"/>
                <w:sz w:val="24"/>
                <w:szCs w:val="24"/>
                <w:lang w:eastAsia="ru-RU"/>
              </w:rPr>
              <w:t>Малсугенова</w:t>
            </w:r>
            <w:proofErr w:type="spellEnd"/>
            <w:r w:rsidRPr="006D62B3">
              <w:rPr>
                <w:rFonts w:ascii="Times New Roman" w:hAnsi="Times New Roman" w:cs="Times New Roman"/>
                <w:sz w:val="24"/>
                <w:szCs w:val="24"/>
                <w:lang w:eastAsia="ru-RU"/>
              </w:rPr>
              <w:t xml:space="preserve"> Роза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творческий конкурс по ПДД «Будьте осторожны на дороге»</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Диплом</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Малсугенова</w:t>
            </w:r>
            <w:proofErr w:type="spellEnd"/>
            <w:r w:rsidRPr="006D62B3">
              <w:rPr>
                <w:rFonts w:ascii="Times New Roman" w:hAnsi="Times New Roman" w:cs="Times New Roman"/>
                <w:bCs/>
                <w:iCs/>
                <w:sz w:val="24"/>
                <w:szCs w:val="24"/>
                <w:lang w:eastAsia="ru-RU"/>
              </w:rPr>
              <w:t xml:space="preserve"> Роза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урок «</w:t>
            </w:r>
            <w:proofErr w:type="spellStart"/>
            <w:r w:rsidRPr="006D62B3">
              <w:rPr>
                <w:rFonts w:ascii="Times New Roman" w:hAnsi="Times New Roman" w:cs="Times New Roman"/>
                <w:sz w:val="24"/>
                <w:szCs w:val="24"/>
                <w:shd w:val="clear" w:color="auto" w:fill="FFFFFF"/>
              </w:rPr>
              <w:t>Эколята</w:t>
            </w:r>
            <w:proofErr w:type="spellEnd"/>
            <w:r w:rsidRPr="006D62B3">
              <w:rPr>
                <w:rFonts w:ascii="Times New Roman" w:hAnsi="Times New Roman" w:cs="Times New Roman"/>
                <w:sz w:val="24"/>
                <w:szCs w:val="24"/>
                <w:shd w:val="clear" w:color="auto" w:fill="FFFFFF"/>
              </w:rPr>
              <w:t xml:space="preserve">- </w:t>
            </w:r>
            <w:proofErr w:type="spellStart"/>
            <w:r w:rsidRPr="006D62B3">
              <w:rPr>
                <w:rFonts w:ascii="Times New Roman" w:hAnsi="Times New Roman" w:cs="Times New Roman"/>
                <w:sz w:val="24"/>
                <w:szCs w:val="24"/>
                <w:shd w:val="clear" w:color="auto" w:fill="FFFFFF"/>
              </w:rPr>
              <w:t>молдодые</w:t>
            </w:r>
            <w:proofErr w:type="spellEnd"/>
            <w:r w:rsidRPr="006D62B3">
              <w:rPr>
                <w:rFonts w:ascii="Times New Roman" w:hAnsi="Times New Roman" w:cs="Times New Roman"/>
                <w:sz w:val="24"/>
                <w:szCs w:val="24"/>
                <w:shd w:val="clear" w:color="auto" w:fill="FFFFFF"/>
              </w:rPr>
              <w:t xml:space="preserve"> защитники природы»</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Сертификат</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Малсугенова</w:t>
            </w:r>
            <w:proofErr w:type="spellEnd"/>
            <w:r w:rsidRPr="006D62B3">
              <w:rPr>
                <w:rFonts w:ascii="Times New Roman" w:hAnsi="Times New Roman" w:cs="Times New Roman"/>
                <w:bCs/>
                <w:iCs/>
                <w:sz w:val="24"/>
                <w:szCs w:val="24"/>
                <w:lang w:eastAsia="ru-RU"/>
              </w:rPr>
              <w:t xml:space="preserve"> Роза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урок «</w:t>
            </w:r>
            <w:proofErr w:type="spellStart"/>
            <w:r w:rsidRPr="006D62B3">
              <w:rPr>
                <w:rFonts w:ascii="Times New Roman" w:hAnsi="Times New Roman" w:cs="Times New Roman"/>
                <w:sz w:val="24"/>
                <w:szCs w:val="24"/>
                <w:shd w:val="clear" w:color="auto" w:fill="FFFFFF"/>
              </w:rPr>
              <w:t>Эколята</w:t>
            </w:r>
            <w:proofErr w:type="spellEnd"/>
            <w:r w:rsidRPr="006D62B3">
              <w:rPr>
                <w:rFonts w:ascii="Times New Roman" w:hAnsi="Times New Roman" w:cs="Times New Roman"/>
                <w:sz w:val="24"/>
                <w:szCs w:val="24"/>
                <w:shd w:val="clear" w:color="auto" w:fill="FFFFFF"/>
              </w:rPr>
              <w:t xml:space="preserve"> –молодые защитники природы»</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Сертификат</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r w:rsidRPr="006D62B3">
              <w:rPr>
                <w:rFonts w:ascii="Times New Roman" w:hAnsi="Times New Roman" w:cs="Times New Roman"/>
                <w:bCs/>
                <w:iCs/>
                <w:sz w:val="24"/>
                <w:szCs w:val="24"/>
                <w:lang w:eastAsia="ru-RU"/>
              </w:rPr>
              <w:t>Михайличенко Арсении</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урок «</w:t>
            </w:r>
            <w:proofErr w:type="spellStart"/>
            <w:r w:rsidRPr="006D62B3">
              <w:rPr>
                <w:rFonts w:ascii="Times New Roman" w:hAnsi="Times New Roman" w:cs="Times New Roman"/>
                <w:sz w:val="24"/>
                <w:szCs w:val="24"/>
                <w:shd w:val="clear" w:color="auto" w:fill="FFFFFF"/>
              </w:rPr>
              <w:t>Эколята</w:t>
            </w:r>
            <w:proofErr w:type="spellEnd"/>
            <w:r w:rsidRPr="006D62B3">
              <w:rPr>
                <w:rFonts w:ascii="Times New Roman" w:hAnsi="Times New Roman" w:cs="Times New Roman"/>
                <w:sz w:val="24"/>
                <w:szCs w:val="24"/>
                <w:shd w:val="clear" w:color="auto" w:fill="FFFFFF"/>
              </w:rPr>
              <w:t xml:space="preserve"> –молодые защитники природы» </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Сертификат</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Чурсин</w:t>
            </w:r>
            <w:proofErr w:type="spellEnd"/>
            <w:r w:rsidRPr="006D62B3">
              <w:rPr>
                <w:rFonts w:ascii="Times New Roman" w:hAnsi="Times New Roman" w:cs="Times New Roman"/>
                <w:bCs/>
                <w:iCs/>
                <w:sz w:val="24"/>
                <w:szCs w:val="24"/>
                <w:lang w:eastAsia="ru-RU"/>
              </w:rPr>
              <w:t xml:space="preserve"> Илья</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конкурс « Фантазия морозной зимы»</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Диплом</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Чурсин</w:t>
            </w:r>
            <w:proofErr w:type="spellEnd"/>
            <w:r w:rsidRPr="006D62B3">
              <w:rPr>
                <w:rFonts w:ascii="Times New Roman" w:hAnsi="Times New Roman" w:cs="Times New Roman"/>
                <w:bCs/>
                <w:iCs/>
                <w:sz w:val="24"/>
                <w:szCs w:val="24"/>
                <w:lang w:eastAsia="ru-RU"/>
              </w:rPr>
              <w:t xml:space="preserve"> Илья</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lastRenderedPageBreak/>
              <w:t>Всероссийский конкурс «Фестиваль осенних поделок»</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Диплом</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Чурсин</w:t>
            </w:r>
            <w:proofErr w:type="spellEnd"/>
            <w:r w:rsidRPr="006D62B3">
              <w:rPr>
                <w:rFonts w:ascii="Times New Roman" w:hAnsi="Times New Roman" w:cs="Times New Roman"/>
                <w:bCs/>
                <w:iCs/>
                <w:sz w:val="24"/>
                <w:szCs w:val="24"/>
                <w:lang w:eastAsia="ru-RU"/>
              </w:rPr>
              <w:t xml:space="preserve"> Илья</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урок «</w:t>
            </w:r>
            <w:proofErr w:type="spellStart"/>
            <w:r w:rsidRPr="006D62B3">
              <w:rPr>
                <w:rFonts w:ascii="Times New Roman" w:hAnsi="Times New Roman" w:cs="Times New Roman"/>
                <w:sz w:val="24"/>
                <w:szCs w:val="24"/>
                <w:shd w:val="clear" w:color="auto" w:fill="FFFFFF"/>
              </w:rPr>
              <w:t>Эколята</w:t>
            </w:r>
            <w:proofErr w:type="spellEnd"/>
            <w:r w:rsidRPr="006D62B3">
              <w:rPr>
                <w:rFonts w:ascii="Times New Roman" w:hAnsi="Times New Roman" w:cs="Times New Roman"/>
                <w:sz w:val="24"/>
                <w:szCs w:val="24"/>
                <w:shd w:val="clear" w:color="auto" w:fill="FFFFFF"/>
              </w:rPr>
              <w:t xml:space="preserve"> –молодые защитники природы»</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Сертификат</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r w:rsidRPr="006D62B3">
              <w:rPr>
                <w:rFonts w:ascii="Times New Roman" w:hAnsi="Times New Roman" w:cs="Times New Roman"/>
                <w:bCs/>
                <w:iCs/>
                <w:sz w:val="24"/>
                <w:szCs w:val="24"/>
                <w:lang w:eastAsia="ru-RU"/>
              </w:rPr>
              <w:t>Болгарина Ульяна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конкурс «Фестиваль осенних поделок»</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Диплом</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r w:rsidRPr="006D62B3">
              <w:rPr>
                <w:rFonts w:ascii="Times New Roman" w:hAnsi="Times New Roman" w:cs="Times New Roman"/>
                <w:bCs/>
                <w:iCs/>
                <w:sz w:val="24"/>
                <w:szCs w:val="24"/>
                <w:lang w:eastAsia="ru-RU"/>
              </w:rPr>
              <w:t>Болгарина Ульяна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Конкурс чтецов на родном языке</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 xml:space="preserve">Грамота </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r w:rsidRPr="006D62B3">
              <w:rPr>
                <w:rFonts w:ascii="Times New Roman" w:hAnsi="Times New Roman" w:cs="Times New Roman"/>
                <w:bCs/>
                <w:iCs/>
                <w:sz w:val="24"/>
                <w:szCs w:val="24"/>
                <w:lang w:eastAsia="ru-RU"/>
              </w:rPr>
              <w:t>Болгарина Ульяна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урок «</w:t>
            </w:r>
            <w:proofErr w:type="spellStart"/>
            <w:r w:rsidRPr="006D62B3">
              <w:rPr>
                <w:rFonts w:ascii="Times New Roman" w:hAnsi="Times New Roman" w:cs="Times New Roman"/>
                <w:sz w:val="24"/>
                <w:szCs w:val="24"/>
                <w:shd w:val="clear" w:color="auto" w:fill="FFFFFF"/>
              </w:rPr>
              <w:t>Эколята</w:t>
            </w:r>
            <w:proofErr w:type="spellEnd"/>
            <w:r w:rsidRPr="006D62B3">
              <w:rPr>
                <w:rFonts w:ascii="Times New Roman" w:hAnsi="Times New Roman" w:cs="Times New Roman"/>
                <w:sz w:val="24"/>
                <w:szCs w:val="24"/>
                <w:shd w:val="clear" w:color="auto" w:fill="FFFFFF"/>
              </w:rPr>
              <w:t xml:space="preserve"> –молодые защитники природы»</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Сертификат</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r w:rsidRPr="006D62B3">
              <w:rPr>
                <w:rFonts w:ascii="Times New Roman" w:hAnsi="Times New Roman" w:cs="Times New Roman"/>
                <w:bCs/>
                <w:iCs/>
                <w:sz w:val="24"/>
                <w:szCs w:val="24"/>
                <w:lang w:eastAsia="ru-RU"/>
              </w:rPr>
              <w:t>Бучнева Полина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конкурс «Фестиваль осенних поделок»</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Диплом</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r w:rsidRPr="006D62B3">
              <w:rPr>
                <w:rFonts w:ascii="Times New Roman" w:hAnsi="Times New Roman" w:cs="Times New Roman"/>
                <w:bCs/>
                <w:iCs/>
                <w:sz w:val="24"/>
                <w:szCs w:val="24"/>
                <w:lang w:eastAsia="ru-RU"/>
              </w:rPr>
              <w:t>Бучнева Полина</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Степанова Н.М.</w:t>
            </w:r>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 xml:space="preserve">Конкурс чтецов на родном языке </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 xml:space="preserve">Грамота </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r w:rsidRPr="006D62B3">
              <w:rPr>
                <w:rFonts w:ascii="Times New Roman" w:hAnsi="Times New Roman" w:cs="Times New Roman"/>
                <w:bCs/>
                <w:iCs/>
                <w:sz w:val="24"/>
                <w:szCs w:val="24"/>
                <w:lang w:eastAsia="ru-RU"/>
              </w:rPr>
              <w:t>Бучнева Полина</w:t>
            </w:r>
          </w:p>
          <w:p w:rsidR="006D62B3" w:rsidRPr="006D62B3" w:rsidRDefault="006D62B3" w:rsidP="006D62B3">
            <w:pPr>
              <w:spacing w:after="0" w:line="240" w:lineRule="atLeast"/>
              <w:jc w:val="both"/>
              <w:rPr>
                <w:rFonts w:ascii="Times New Roman" w:hAnsi="Times New Roman" w:cs="Times New Roman"/>
                <w:sz w:val="24"/>
                <w:szCs w:val="24"/>
                <w:lang w:eastAsia="ru-RU"/>
              </w:rPr>
            </w:pP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w:t>
            </w:r>
            <w:proofErr w:type="spellStart"/>
            <w:r w:rsidRPr="006D62B3">
              <w:rPr>
                <w:rFonts w:ascii="Times New Roman" w:hAnsi="Times New Roman" w:cs="Times New Roman"/>
                <w:sz w:val="24"/>
                <w:szCs w:val="24"/>
                <w:shd w:val="clear" w:color="auto" w:fill="FFFFFF"/>
              </w:rPr>
              <w:t>с.А</w:t>
            </w:r>
            <w:proofErr w:type="spellEnd"/>
          </w:p>
        </w:tc>
      </w:tr>
      <w:tr w:rsidR="006D62B3" w:rsidRPr="006D62B3" w:rsidTr="002F3CFB">
        <w:trPr>
          <w:jc w:val="center"/>
        </w:trPr>
        <w:tc>
          <w:tcPr>
            <w:tcW w:w="3117"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Всероссийский урок «</w:t>
            </w:r>
            <w:proofErr w:type="spellStart"/>
            <w:r w:rsidRPr="006D62B3">
              <w:rPr>
                <w:rFonts w:ascii="Times New Roman" w:hAnsi="Times New Roman" w:cs="Times New Roman"/>
                <w:sz w:val="24"/>
                <w:szCs w:val="24"/>
                <w:shd w:val="clear" w:color="auto" w:fill="FFFFFF"/>
              </w:rPr>
              <w:t>Эколята</w:t>
            </w:r>
            <w:proofErr w:type="spellEnd"/>
            <w:r w:rsidRPr="006D62B3">
              <w:rPr>
                <w:rFonts w:ascii="Times New Roman" w:hAnsi="Times New Roman" w:cs="Times New Roman"/>
                <w:sz w:val="24"/>
                <w:szCs w:val="24"/>
                <w:shd w:val="clear" w:color="auto" w:fill="FFFFFF"/>
              </w:rPr>
              <w:t xml:space="preserve"> –молодые защитники природы»</w:t>
            </w:r>
          </w:p>
        </w:tc>
        <w:tc>
          <w:tcPr>
            <w:tcW w:w="1851"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r w:rsidRPr="006D62B3">
              <w:rPr>
                <w:rFonts w:ascii="Times New Roman" w:hAnsi="Times New Roman" w:cs="Times New Roman"/>
                <w:sz w:val="24"/>
                <w:szCs w:val="24"/>
                <w:shd w:val="clear" w:color="auto" w:fill="FFFFFF"/>
              </w:rPr>
              <w:t>Сертификат</w:t>
            </w:r>
          </w:p>
        </w:tc>
        <w:tc>
          <w:tcPr>
            <w:tcW w:w="2069" w:type="dxa"/>
          </w:tcPr>
          <w:p w:rsidR="006D62B3" w:rsidRPr="006D62B3" w:rsidRDefault="006D62B3" w:rsidP="006D62B3">
            <w:pPr>
              <w:spacing w:after="0" w:line="240" w:lineRule="atLeast"/>
              <w:jc w:val="both"/>
              <w:rPr>
                <w:rFonts w:ascii="Times New Roman" w:hAnsi="Times New Roman" w:cs="Times New Roman"/>
                <w:bCs/>
                <w:iCs/>
                <w:sz w:val="24"/>
                <w:szCs w:val="24"/>
                <w:lang w:eastAsia="ru-RU"/>
              </w:rPr>
            </w:pPr>
            <w:proofErr w:type="spellStart"/>
            <w:r w:rsidRPr="006D62B3">
              <w:rPr>
                <w:rFonts w:ascii="Times New Roman" w:hAnsi="Times New Roman" w:cs="Times New Roman"/>
                <w:bCs/>
                <w:iCs/>
                <w:sz w:val="24"/>
                <w:szCs w:val="24"/>
                <w:lang w:eastAsia="ru-RU"/>
              </w:rPr>
              <w:t>Гочияев</w:t>
            </w:r>
            <w:proofErr w:type="spellEnd"/>
            <w:r w:rsidRPr="006D62B3">
              <w:rPr>
                <w:rFonts w:ascii="Times New Roman" w:hAnsi="Times New Roman" w:cs="Times New Roman"/>
                <w:bCs/>
                <w:iCs/>
                <w:sz w:val="24"/>
                <w:szCs w:val="24"/>
                <w:lang w:eastAsia="ru-RU"/>
              </w:rPr>
              <w:t xml:space="preserve"> Хаджи-Мурат</w:t>
            </w:r>
          </w:p>
        </w:tc>
        <w:tc>
          <w:tcPr>
            <w:tcW w:w="1854" w:type="dxa"/>
          </w:tcPr>
          <w:p w:rsidR="006D62B3" w:rsidRPr="006D62B3" w:rsidRDefault="006D62B3" w:rsidP="006D62B3">
            <w:pPr>
              <w:spacing w:after="0" w:line="240" w:lineRule="atLeast"/>
              <w:jc w:val="both"/>
              <w:rPr>
                <w:rFonts w:ascii="Times New Roman" w:hAnsi="Times New Roman" w:cs="Times New Roman"/>
                <w:sz w:val="24"/>
                <w:szCs w:val="24"/>
                <w:shd w:val="clear" w:color="auto" w:fill="FFFFFF"/>
              </w:rPr>
            </w:pPr>
            <w:proofErr w:type="spellStart"/>
            <w:r w:rsidRPr="006D62B3">
              <w:rPr>
                <w:rFonts w:ascii="Times New Roman" w:hAnsi="Times New Roman" w:cs="Times New Roman"/>
                <w:sz w:val="24"/>
                <w:szCs w:val="24"/>
                <w:shd w:val="clear" w:color="auto" w:fill="FFFFFF"/>
              </w:rPr>
              <w:t>Эбзеева</w:t>
            </w:r>
            <w:proofErr w:type="spellEnd"/>
            <w:r w:rsidRPr="006D62B3">
              <w:rPr>
                <w:rFonts w:ascii="Times New Roman" w:hAnsi="Times New Roman" w:cs="Times New Roman"/>
                <w:sz w:val="24"/>
                <w:szCs w:val="24"/>
                <w:shd w:val="clear" w:color="auto" w:fill="FFFFFF"/>
              </w:rPr>
              <w:t xml:space="preserve"> С.А.</w:t>
            </w:r>
          </w:p>
        </w:tc>
      </w:tr>
    </w:tbl>
    <w:p w:rsidR="006D62B3" w:rsidRDefault="006D62B3" w:rsidP="00201ADD">
      <w:pPr>
        <w:spacing w:after="0" w:line="240" w:lineRule="auto"/>
        <w:rPr>
          <w:rFonts w:ascii="Times New Roman" w:eastAsia="Times New Roman" w:hAnsi="Times New Roman" w:cs="Times New Roman"/>
          <w:b/>
          <w:bCs/>
          <w:iCs/>
          <w:sz w:val="28"/>
          <w:szCs w:val="28"/>
          <w:lang w:eastAsia="ru-RU"/>
        </w:rPr>
      </w:pPr>
    </w:p>
    <w:p w:rsidR="00B87922" w:rsidRDefault="00B87922" w:rsidP="001C21A6">
      <w:pPr>
        <w:spacing w:after="0" w:line="240" w:lineRule="auto"/>
        <w:ind w:firstLine="709"/>
        <w:jc w:val="center"/>
        <w:rPr>
          <w:rFonts w:ascii="Times New Roman" w:eastAsia="Times New Roman" w:hAnsi="Times New Roman" w:cs="Times New Roman"/>
          <w:b/>
          <w:bCs/>
          <w:iCs/>
          <w:sz w:val="28"/>
          <w:szCs w:val="28"/>
          <w:lang w:eastAsia="ru-RU"/>
        </w:rPr>
      </w:pPr>
    </w:p>
    <w:p w:rsidR="001C21A6" w:rsidRPr="004D7770" w:rsidRDefault="00201ADD" w:rsidP="004101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6</w:t>
      </w:r>
      <w:r w:rsidR="001C21A6" w:rsidRPr="004D7770">
        <w:rPr>
          <w:rFonts w:ascii="Times New Roman" w:eastAsia="Times New Roman" w:hAnsi="Times New Roman" w:cs="Times New Roman"/>
          <w:b/>
          <w:bCs/>
          <w:iCs/>
          <w:sz w:val="28"/>
          <w:szCs w:val="28"/>
          <w:lang w:eastAsia="ru-RU"/>
        </w:rPr>
        <w:t>. ОРГАНИЗАЦИЯ ПИТАНИЯ.</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Важнейшим условием сохранения и укрепления здоровья воспитанников является организация п</w:t>
      </w:r>
      <w:r>
        <w:rPr>
          <w:rFonts w:ascii="Times New Roman" w:eastAsia="Times New Roman" w:hAnsi="Times New Roman" w:cs="Times New Roman"/>
          <w:sz w:val="28"/>
          <w:szCs w:val="28"/>
          <w:lang w:eastAsia="ru-RU"/>
        </w:rPr>
        <w:t xml:space="preserve">итания. Питание воспитанников </w:t>
      </w:r>
      <w:r w:rsidRPr="00CC1AAC">
        <w:rPr>
          <w:rFonts w:ascii="Times New Roman" w:eastAsia="Times New Roman" w:hAnsi="Times New Roman" w:cs="Times New Roman"/>
          <w:sz w:val="28"/>
          <w:szCs w:val="28"/>
          <w:lang w:eastAsia="ru-RU"/>
        </w:rPr>
        <w:t>организовано в соответствии с требованиями санитарных норм. Пищеблок детского сада укомплектован современным технологическим оборудованием для приготовления различных блюд и хранения продуктов.</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Воспитатели и специалисты ДОУ уделяют должное внимание воспитанию у детей культуры питания.</w:t>
      </w:r>
    </w:p>
    <w:p w:rsidR="001C21A6" w:rsidRDefault="001C21A6" w:rsidP="001C21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питания детей: 4-х разовое питание.</w:t>
      </w:r>
    </w:p>
    <w:p w:rsidR="001C21A6" w:rsidRPr="003C250F"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3C250F">
        <w:rPr>
          <w:rFonts w:ascii="Times New Roman" w:eastAsia="Times New Roman" w:hAnsi="Times New Roman" w:cs="Times New Roman"/>
          <w:sz w:val="28"/>
          <w:szCs w:val="28"/>
          <w:lang w:eastAsia="ru-RU"/>
        </w:rPr>
        <w:t>Детский сад работает по утвержденному 10-ти дневному меню с учетом рекомендуемых среднесуточных норм питания.</w:t>
      </w:r>
      <w:r>
        <w:rPr>
          <w:rFonts w:ascii="Times New Roman" w:eastAsia="Times New Roman" w:hAnsi="Times New Roman" w:cs="Times New Roman"/>
          <w:sz w:val="28"/>
          <w:szCs w:val="28"/>
          <w:lang w:eastAsia="ru-RU"/>
        </w:rPr>
        <w:t xml:space="preserve"> </w:t>
      </w:r>
      <w:proofErr w:type="gramStart"/>
      <w:r w:rsidRPr="003C250F">
        <w:rPr>
          <w:rFonts w:ascii="Times New Roman" w:eastAsia="Times New Roman" w:hAnsi="Times New Roman" w:cs="Times New Roman"/>
          <w:sz w:val="28"/>
          <w:szCs w:val="28"/>
          <w:lang w:eastAsia="ru-RU"/>
        </w:rPr>
        <w:t>Рацион  питания</w:t>
      </w:r>
      <w:proofErr w:type="gramEnd"/>
      <w:r w:rsidRPr="003C250F">
        <w:rPr>
          <w:rFonts w:ascii="Times New Roman" w:eastAsia="Times New Roman" w:hAnsi="Times New Roman" w:cs="Times New Roman"/>
          <w:sz w:val="28"/>
          <w:szCs w:val="28"/>
          <w:lang w:eastAsia="ru-RU"/>
        </w:rPr>
        <w:t xml:space="preserve"> разнообразен как за счет расширения ассортимента продуктов, так и за счет разнообразия блюд, готовящихся из одного продукта.</w:t>
      </w:r>
    </w:p>
    <w:p w:rsidR="001C21A6" w:rsidRPr="003C250F"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3C250F">
        <w:rPr>
          <w:rFonts w:ascii="Times New Roman" w:eastAsia="Times New Roman" w:hAnsi="Times New Roman" w:cs="Times New Roman"/>
          <w:sz w:val="28"/>
          <w:szCs w:val="28"/>
          <w:lang w:eastAsia="ru-RU"/>
        </w:rPr>
        <w:t>При разработке меню учитывают возрастные группы: 1,5-3 лет и 3-7 лет. Набор блюд при этом единый, различен объем порций для младших и старших детей. Энергетическая ценность меню просчитано по установленным нормам: для ребенка младше трех лет составляет 1400 ккал, а старше трех лет – 1800 ккал.</w:t>
      </w:r>
    </w:p>
    <w:p w:rsidR="001C21A6" w:rsidRPr="003C250F"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3C250F">
        <w:rPr>
          <w:rFonts w:ascii="Times New Roman" w:eastAsia="Times New Roman" w:hAnsi="Times New Roman" w:cs="Times New Roman"/>
          <w:sz w:val="28"/>
          <w:szCs w:val="28"/>
          <w:lang w:eastAsia="ru-RU"/>
        </w:rPr>
        <w:t xml:space="preserve">Для осуществления контроля организации питания детей, качества доставляемых продуктов и соблюдения санитарно-гигиенических требований при приготовлении и раздаче пищи в учреждении создана </w:t>
      </w:r>
      <w:proofErr w:type="spellStart"/>
      <w:r w:rsidRPr="003C250F">
        <w:rPr>
          <w:rFonts w:ascii="Times New Roman" w:eastAsia="Times New Roman" w:hAnsi="Times New Roman" w:cs="Times New Roman"/>
          <w:sz w:val="28"/>
          <w:szCs w:val="28"/>
          <w:lang w:eastAsia="ru-RU"/>
        </w:rPr>
        <w:t>бракеражная</w:t>
      </w:r>
      <w:proofErr w:type="spellEnd"/>
      <w:r w:rsidRPr="003C250F">
        <w:rPr>
          <w:rFonts w:ascii="Times New Roman" w:eastAsia="Times New Roman" w:hAnsi="Times New Roman" w:cs="Times New Roman"/>
          <w:sz w:val="28"/>
          <w:szCs w:val="28"/>
          <w:lang w:eastAsia="ru-RU"/>
        </w:rPr>
        <w:t xml:space="preserve"> комиссия. Ежедневно в соответствии с графиком </w:t>
      </w:r>
      <w:proofErr w:type="spellStart"/>
      <w:r w:rsidRPr="003C250F">
        <w:rPr>
          <w:rFonts w:ascii="Times New Roman" w:eastAsia="Times New Roman" w:hAnsi="Times New Roman" w:cs="Times New Roman"/>
          <w:sz w:val="28"/>
          <w:szCs w:val="28"/>
          <w:lang w:eastAsia="ru-RU"/>
        </w:rPr>
        <w:t>бракеражная</w:t>
      </w:r>
      <w:proofErr w:type="spellEnd"/>
      <w:r w:rsidRPr="003C250F">
        <w:rPr>
          <w:rFonts w:ascii="Times New Roman" w:eastAsia="Times New Roman" w:hAnsi="Times New Roman" w:cs="Times New Roman"/>
          <w:sz w:val="28"/>
          <w:szCs w:val="28"/>
          <w:lang w:eastAsia="ru-RU"/>
        </w:rPr>
        <w:t xml:space="preserve"> комиссия снимает пробу готовых блюд на пищеблоке.</w:t>
      </w:r>
    </w:p>
    <w:p w:rsidR="001C21A6" w:rsidRPr="003C250F"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3C250F">
        <w:rPr>
          <w:rFonts w:ascii="Times New Roman" w:eastAsia="Times New Roman" w:hAnsi="Times New Roman" w:cs="Times New Roman"/>
          <w:sz w:val="28"/>
          <w:szCs w:val="28"/>
          <w:lang w:eastAsia="ru-RU"/>
        </w:rPr>
        <w:lastRenderedPageBreak/>
        <w:t xml:space="preserve">Пищевые продукты, поступающие в детский сад, имеют документы, подтверждающие их происхождение, качество и безопасность; хранятся </w:t>
      </w:r>
      <w:proofErr w:type="gramStart"/>
      <w:r w:rsidRPr="003C250F">
        <w:rPr>
          <w:rFonts w:ascii="Times New Roman" w:eastAsia="Times New Roman" w:hAnsi="Times New Roman" w:cs="Times New Roman"/>
          <w:sz w:val="28"/>
          <w:szCs w:val="28"/>
          <w:lang w:eastAsia="ru-RU"/>
        </w:rPr>
        <w:t>в  с</w:t>
      </w:r>
      <w:proofErr w:type="gramEnd"/>
      <w:r w:rsidRPr="003C250F">
        <w:rPr>
          <w:rFonts w:ascii="Times New Roman" w:eastAsia="Times New Roman" w:hAnsi="Times New Roman" w:cs="Times New Roman"/>
          <w:sz w:val="28"/>
          <w:szCs w:val="28"/>
          <w:lang w:eastAsia="ru-RU"/>
        </w:rPr>
        <w:t xml:space="preserve"> соблюдением  требований СанПиН и товарного соседства.</w:t>
      </w:r>
    </w:p>
    <w:p w:rsidR="001C21A6" w:rsidRPr="003C250F"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3C250F">
        <w:rPr>
          <w:rFonts w:ascii="Times New Roman" w:eastAsia="Times New Roman" w:hAnsi="Times New Roman" w:cs="Times New Roman"/>
          <w:sz w:val="28"/>
          <w:szCs w:val="28"/>
          <w:lang w:eastAsia="ru-RU"/>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w:t>
      </w:r>
    </w:p>
    <w:p w:rsidR="001C21A6"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3C250F">
        <w:rPr>
          <w:rFonts w:ascii="Times New Roman" w:eastAsia="Times New Roman" w:hAnsi="Times New Roman" w:cs="Times New Roman"/>
          <w:sz w:val="28"/>
          <w:szCs w:val="28"/>
          <w:lang w:eastAsia="ru-RU"/>
        </w:rPr>
        <w:t>Все блюда — собственного производства; готовятся в соответствии с технологическими картами, санитарными нормами.</w:t>
      </w:r>
    </w:p>
    <w:p w:rsidR="00410196" w:rsidRDefault="00410196" w:rsidP="001C21A6">
      <w:pPr>
        <w:spacing w:after="0" w:line="240" w:lineRule="auto"/>
        <w:ind w:firstLine="709"/>
        <w:jc w:val="both"/>
        <w:rPr>
          <w:rFonts w:ascii="Times New Roman" w:eastAsia="Times New Roman" w:hAnsi="Times New Roman" w:cs="Times New Roman"/>
          <w:sz w:val="28"/>
          <w:szCs w:val="28"/>
          <w:lang w:eastAsia="ru-RU"/>
        </w:rPr>
      </w:pPr>
    </w:p>
    <w:p w:rsidR="00B87922" w:rsidRPr="00CC1AAC" w:rsidRDefault="00B87922" w:rsidP="001C21A6">
      <w:pPr>
        <w:spacing w:after="0" w:line="240" w:lineRule="auto"/>
        <w:ind w:firstLine="709"/>
        <w:jc w:val="both"/>
        <w:rPr>
          <w:rFonts w:ascii="Times New Roman" w:eastAsia="Times New Roman" w:hAnsi="Times New Roman" w:cs="Times New Roman"/>
          <w:sz w:val="28"/>
          <w:szCs w:val="28"/>
          <w:lang w:eastAsia="ru-RU"/>
        </w:rPr>
      </w:pPr>
    </w:p>
    <w:p w:rsidR="001C21A6" w:rsidRPr="004D7770" w:rsidRDefault="00CC6257" w:rsidP="004101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7</w:t>
      </w:r>
      <w:r w:rsidR="001C21A6" w:rsidRPr="004D7770">
        <w:rPr>
          <w:rFonts w:ascii="Times New Roman" w:eastAsia="Times New Roman" w:hAnsi="Times New Roman" w:cs="Times New Roman"/>
          <w:b/>
          <w:bCs/>
          <w:iCs/>
          <w:sz w:val="28"/>
          <w:szCs w:val="28"/>
          <w:lang w:eastAsia="ru-RU"/>
        </w:rPr>
        <w:t>. КАДРОВОЕ ОБЕСПЕЧЕНИЕ ВОСПИТАТЕЛЬНО-ОБРАЗОВАТЕЛЬНОГО ПРОЦЕССА.</w:t>
      </w:r>
    </w:p>
    <w:p w:rsidR="001C21A6" w:rsidRPr="00134DB0"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134DB0">
        <w:rPr>
          <w:rFonts w:ascii="Times New Roman" w:eastAsia="Times New Roman" w:hAnsi="Times New Roman" w:cs="Times New Roman"/>
          <w:sz w:val="28"/>
          <w:szCs w:val="28"/>
          <w:lang w:eastAsia="ru-RU"/>
        </w:rPr>
        <w:t xml:space="preserve">        На сегодняшний день в МБДОУ д/с «</w:t>
      </w:r>
      <w:r w:rsidR="00AE7470" w:rsidRPr="00134DB0">
        <w:rPr>
          <w:rFonts w:ascii="Times New Roman" w:eastAsia="Times New Roman" w:hAnsi="Times New Roman" w:cs="Times New Roman"/>
          <w:sz w:val="28"/>
          <w:szCs w:val="28"/>
          <w:lang w:eastAsia="ru-RU"/>
        </w:rPr>
        <w:t>Солнышко» работает</w:t>
      </w:r>
      <w:r w:rsidRPr="00134DB0">
        <w:rPr>
          <w:rFonts w:ascii="Times New Roman" w:eastAsia="Times New Roman" w:hAnsi="Times New Roman" w:cs="Times New Roman"/>
          <w:sz w:val="28"/>
          <w:szCs w:val="28"/>
          <w:lang w:eastAsia="ru-RU"/>
        </w:rPr>
        <w:t xml:space="preserve"> профессиональный и образованный педагогический коллектив, обладающий высоким культурным уровнем. </w:t>
      </w:r>
      <w:r w:rsidR="00AE7470" w:rsidRPr="00134DB0">
        <w:rPr>
          <w:rFonts w:ascii="Times New Roman" w:eastAsia="Times New Roman" w:hAnsi="Times New Roman" w:cs="Times New Roman"/>
          <w:sz w:val="28"/>
          <w:szCs w:val="28"/>
          <w:lang w:eastAsia="ru-RU"/>
        </w:rPr>
        <w:t>Педагоги уверены</w:t>
      </w:r>
      <w:r w:rsidRPr="00134DB0">
        <w:rPr>
          <w:rFonts w:ascii="Times New Roman" w:eastAsia="Times New Roman" w:hAnsi="Times New Roman" w:cs="Times New Roman"/>
          <w:sz w:val="28"/>
          <w:szCs w:val="28"/>
          <w:lang w:eastAsia="ru-RU"/>
        </w:rPr>
        <w:t xml:space="preserve"> в себе, мотивированы на получение качественного результата, обладают адекватной оценкой деятельности, инициативны, активны, компетентны, с высоким образовательным уровнем.</w:t>
      </w:r>
    </w:p>
    <w:p w:rsidR="007B332D" w:rsidRPr="007B332D" w:rsidRDefault="007B332D" w:rsidP="007B332D">
      <w:pPr>
        <w:spacing w:after="0" w:line="240" w:lineRule="auto"/>
        <w:ind w:firstLine="709"/>
        <w:jc w:val="both"/>
        <w:rPr>
          <w:rFonts w:ascii="Times New Roman" w:eastAsia="Times New Roman" w:hAnsi="Times New Roman" w:cs="Times New Roman"/>
          <w:sz w:val="28"/>
          <w:szCs w:val="28"/>
          <w:lang w:eastAsia="ru-RU"/>
        </w:rPr>
      </w:pPr>
      <w:r w:rsidRPr="007B332D">
        <w:rPr>
          <w:rFonts w:ascii="Times New Roman" w:eastAsia="Times New Roman" w:hAnsi="Times New Roman" w:cs="Times New Roman"/>
          <w:sz w:val="28"/>
          <w:szCs w:val="28"/>
          <w:lang w:eastAsia="ru-RU"/>
        </w:rPr>
        <w:t xml:space="preserve">Над решением </w:t>
      </w:r>
      <w:proofErr w:type="spellStart"/>
      <w:r w:rsidRPr="007B332D">
        <w:rPr>
          <w:rFonts w:ascii="Times New Roman" w:eastAsia="Times New Roman" w:hAnsi="Times New Roman" w:cs="Times New Roman"/>
          <w:sz w:val="28"/>
          <w:szCs w:val="28"/>
          <w:lang w:eastAsia="ru-RU"/>
        </w:rPr>
        <w:t>воспитательно</w:t>
      </w:r>
      <w:proofErr w:type="spellEnd"/>
      <w:r w:rsidRPr="007B332D">
        <w:rPr>
          <w:rFonts w:ascii="Times New Roman" w:eastAsia="Times New Roman" w:hAnsi="Times New Roman" w:cs="Times New Roman"/>
          <w:sz w:val="28"/>
          <w:szCs w:val="28"/>
          <w:lang w:eastAsia="ru-RU"/>
        </w:rPr>
        <w:t xml:space="preserve">-образовательных задач в детском саду работают квалифицированные педагоги и специалисты: </w:t>
      </w:r>
      <w:proofErr w:type="spellStart"/>
      <w:proofErr w:type="gramStart"/>
      <w:r w:rsidRPr="007B332D">
        <w:rPr>
          <w:rFonts w:ascii="Times New Roman" w:eastAsia="Times New Roman" w:hAnsi="Times New Roman" w:cs="Times New Roman"/>
          <w:sz w:val="28"/>
          <w:szCs w:val="28"/>
          <w:lang w:eastAsia="ru-RU"/>
        </w:rPr>
        <w:t>зам.зав</w:t>
      </w:r>
      <w:proofErr w:type="spellEnd"/>
      <w:proofErr w:type="gramEnd"/>
      <w:r w:rsidRPr="007B332D">
        <w:rPr>
          <w:rFonts w:ascii="Times New Roman" w:eastAsia="Times New Roman" w:hAnsi="Times New Roman" w:cs="Times New Roman"/>
          <w:sz w:val="28"/>
          <w:szCs w:val="28"/>
          <w:lang w:eastAsia="ru-RU"/>
        </w:rPr>
        <w:t xml:space="preserve"> по В и МР - 1, музыкальный руководитель - 1, инструктор по физической культуре - 1, педагог-психолог – 1, воспитатели групп - 9.</w:t>
      </w:r>
    </w:p>
    <w:p w:rsidR="007B332D" w:rsidRPr="007B332D" w:rsidRDefault="007B332D" w:rsidP="007B332D">
      <w:pPr>
        <w:spacing w:after="0" w:line="240" w:lineRule="auto"/>
        <w:ind w:firstLine="709"/>
        <w:jc w:val="both"/>
        <w:rPr>
          <w:rFonts w:ascii="Times New Roman" w:eastAsia="Times New Roman" w:hAnsi="Times New Roman" w:cs="Times New Roman"/>
          <w:sz w:val="28"/>
          <w:szCs w:val="28"/>
          <w:lang w:eastAsia="ru-RU"/>
        </w:rPr>
      </w:pPr>
      <w:r w:rsidRPr="007B332D">
        <w:rPr>
          <w:rFonts w:ascii="Times New Roman" w:eastAsia="Times New Roman" w:hAnsi="Times New Roman" w:cs="Times New Roman"/>
          <w:sz w:val="28"/>
          <w:szCs w:val="28"/>
          <w:lang w:eastAsia="ru-RU"/>
        </w:rPr>
        <w:t xml:space="preserve">На 2022 – 2023 учебный год из педагогических работников с высшим образованием -5 человек (50%), со средним специальным образованием – 5 человек (50%). Администрация детского сада продолжает работу с кадрами в ДОУ по повышению образовательного статуса работников. Так за 2022 – 2023 учебный </w:t>
      </w:r>
      <w:proofErr w:type="spellStart"/>
      <w:r w:rsidRPr="007B332D">
        <w:rPr>
          <w:rFonts w:ascii="Times New Roman" w:eastAsia="Times New Roman" w:hAnsi="Times New Roman" w:cs="Times New Roman"/>
          <w:sz w:val="28"/>
          <w:szCs w:val="28"/>
          <w:lang w:eastAsia="ru-RU"/>
        </w:rPr>
        <w:t>го</w:t>
      </w:r>
      <w:proofErr w:type="spellEnd"/>
      <w:r w:rsidRPr="007B332D">
        <w:rPr>
          <w:rFonts w:ascii="Times New Roman" w:eastAsia="Times New Roman" w:hAnsi="Times New Roman" w:cs="Times New Roman"/>
          <w:sz w:val="28"/>
          <w:szCs w:val="28"/>
          <w:lang w:eastAsia="ru-RU"/>
        </w:rPr>
        <w:t xml:space="preserve"> еще 2 педагога получили высшее образование. Также в декретном отпуске находятся 2 воспитателя, которые имеют высшее образование и первую квалификационную категорию.</w:t>
      </w:r>
    </w:p>
    <w:p w:rsidR="007B332D" w:rsidRPr="007B332D" w:rsidRDefault="007B332D" w:rsidP="007B332D">
      <w:pPr>
        <w:spacing w:after="0" w:line="240" w:lineRule="auto"/>
        <w:ind w:firstLine="709"/>
        <w:jc w:val="both"/>
        <w:rPr>
          <w:rFonts w:ascii="Times New Roman" w:eastAsia="Times New Roman" w:hAnsi="Times New Roman" w:cs="Times New Roman"/>
          <w:sz w:val="28"/>
          <w:szCs w:val="28"/>
          <w:lang w:eastAsia="ru-RU"/>
        </w:rPr>
      </w:pPr>
      <w:r w:rsidRPr="007B332D">
        <w:rPr>
          <w:rFonts w:ascii="Times New Roman" w:eastAsia="Times New Roman" w:hAnsi="Times New Roman" w:cs="Times New Roman"/>
          <w:sz w:val="28"/>
          <w:szCs w:val="28"/>
          <w:lang w:eastAsia="ru-RU"/>
        </w:rPr>
        <w:t>По состоянию на 202</w:t>
      </w:r>
      <w:r>
        <w:rPr>
          <w:rFonts w:ascii="Times New Roman" w:eastAsia="Times New Roman" w:hAnsi="Times New Roman" w:cs="Times New Roman"/>
          <w:sz w:val="28"/>
          <w:szCs w:val="28"/>
          <w:lang w:eastAsia="ru-RU"/>
        </w:rPr>
        <w:t>2 - 2023</w:t>
      </w:r>
      <w:r w:rsidRPr="007B332D">
        <w:rPr>
          <w:rFonts w:ascii="Times New Roman" w:eastAsia="Times New Roman" w:hAnsi="Times New Roman" w:cs="Times New Roman"/>
          <w:sz w:val="28"/>
          <w:szCs w:val="28"/>
          <w:lang w:eastAsia="ru-RU"/>
        </w:rPr>
        <w:t xml:space="preserve"> учебный год педагоги имеют квалификационные категории: высшую – 1 человек (10%); первую – 9 человек (90%); соответствие занимаемой должности – 0 человека (0%). </w:t>
      </w:r>
    </w:p>
    <w:p w:rsidR="007B332D" w:rsidRPr="007B332D" w:rsidRDefault="007B332D" w:rsidP="007B332D">
      <w:pPr>
        <w:spacing w:after="0" w:line="240" w:lineRule="auto"/>
        <w:ind w:firstLine="709"/>
        <w:jc w:val="both"/>
        <w:rPr>
          <w:rFonts w:ascii="Times New Roman" w:eastAsia="Times New Roman" w:hAnsi="Times New Roman" w:cs="Times New Roman"/>
          <w:sz w:val="28"/>
          <w:szCs w:val="28"/>
          <w:lang w:eastAsia="ru-RU"/>
        </w:rPr>
      </w:pPr>
      <w:r w:rsidRPr="007B332D">
        <w:rPr>
          <w:rFonts w:ascii="Times New Roman" w:eastAsia="Times New Roman" w:hAnsi="Times New Roman" w:cs="Times New Roman"/>
          <w:sz w:val="28"/>
          <w:szCs w:val="28"/>
          <w:lang w:eastAsia="ru-RU"/>
        </w:rPr>
        <w:t>Педагоги для повышения уровня педагогической компетенции, обмена опытом участвовали в мастер-классах, семинарах на педагогических советах ДОУ, посещали непосредственно образовательную деятельность коллег.</w:t>
      </w:r>
    </w:p>
    <w:p w:rsidR="007B332D" w:rsidRPr="007B332D" w:rsidRDefault="007B332D" w:rsidP="007B332D">
      <w:pPr>
        <w:spacing w:after="0" w:line="240" w:lineRule="auto"/>
        <w:ind w:firstLine="709"/>
        <w:jc w:val="both"/>
        <w:rPr>
          <w:rFonts w:ascii="Times New Roman" w:eastAsia="Times New Roman" w:hAnsi="Times New Roman" w:cs="Times New Roman"/>
          <w:sz w:val="28"/>
          <w:szCs w:val="28"/>
          <w:lang w:eastAsia="ru-RU"/>
        </w:rPr>
      </w:pPr>
      <w:r w:rsidRPr="007B332D">
        <w:rPr>
          <w:rFonts w:ascii="Times New Roman" w:eastAsia="Times New Roman" w:hAnsi="Times New Roman" w:cs="Times New Roman"/>
          <w:sz w:val="28"/>
          <w:szCs w:val="28"/>
          <w:lang w:eastAsia="ru-RU"/>
        </w:rPr>
        <w:t>Каждые три года воспитатели проходят курсы повышения квалификации:</w:t>
      </w:r>
    </w:p>
    <w:p w:rsidR="007B332D" w:rsidRPr="007B332D" w:rsidRDefault="007B332D" w:rsidP="007B332D">
      <w:pPr>
        <w:spacing w:after="0" w:line="240" w:lineRule="auto"/>
        <w:ind w:firstLine="709"/>
        <w:jc w:val="both"/>
        <w:rPr>
          <w:rFonts w:ascii="Times New Roman" w:eastAsia="Times New Roman" w:hAnsi="Times New Roman" w:cs="Times New Roman"/>
          <w:sz w:val="28"/>
          <w:szCs w:val="28"/>
          <w:lang w:eastAsia="ru-RU"/>
        </w:rPr>
      </w:pPr>
      <w:r w:rsidRPr="007B332D">
        <w:rPr>
          <w:rFonts w:ascii="Times New Roman" w:eastAsia="Times New Roman" w:hAnsi="Times New Roman" w:cs="Times New Roman"/>
          <w:sz w:val="28"/>
          <w:szCs w:val="28"/>
          <w:lang w:eastAsia="ru-RU"/>
        </w:rPr>
        <w:t xml:space="preserve">В ноябре 2022 года заведующая ДОУ Горюшко И.Ю. и заместитель заведующей по </w:t>
      </w:r>
      <w:proofErr w:type="spellStart"/>
      <w:r w:rsidRPr="007B332D">
        <w:rPr>
          <w:rFonts w:ascii="Times New Roman" w:eastAsia="Times New Roman" w:hAnsi="Times New Roman" w:cs="Times New Roman"/>
          <w:sz w:val="28"/>
          <w:szCs w:val="28"/>
          <w:lang w:eastAsia="ru-RU"/>
        </w:rPr>
        <w:t>ВиМР</w:t>
      </w:r>
      <w:proofErr w:type="spellEnd"/>
      <w:r w:rsidRPr="007B332D">
        <w:rPr>
          <w:rFonts w:ascii="Times New Roman" w:eastAsia="Times New Roman" w:hAnsi="Times New Roman" w:cs="Times New Roman"/>
          <w:sz w:val="28"/>
          <w:szCs w:val="28"/>
          <w:lang w:eastAsia="ru-RU"/>
        </w:rPr>
        <w:t xml:space="preserve"> Бучнева Ю.Н. прошла курсы повышения квалификации по программе «Современный образовательный менеджмент».</w:t>
      </w:r>
    </w:p>
    <w:p w:rsidR="007B332D" w:rsidRPr="007B332D" w:rsidRDefault="007B332D" w:rsidP="007B332D">
      <w:pPr>
        <w:spacing w:after="0" w:line="240" w:lineRule="auto"/>
        <w:ind w:firstLine="709"/>
        <w:jc w:val="both"/>
        <w:rPr>
          <w:rFonts w:ascii="Times New Roman" w:eastAsia="Times New Roman" w:hAnsi="Times New Roman" w:cs="Times New Roman"/>
          <w:sz w:val="28"/>
          <w:szCs w:val="28"/>
          <w:lang w:eastAsia="ru-RU"/>
        </w:rPr>
      </w:pPr>
      <w:r w:rsidRPr="007B332D">
        <w:rPr>
          <w:rFonts w:ascii="Times New Roman" w:eastAsia="Times New Roman" w:hAnsi="Times New Roman" w:cs="Times New Roman"/>
          <w:sz w:val="28"/>
          <w:szCs w:val="28"/>
          <w:lang w:eastAsia="ru-RU"/>
        </w:rPr>
        <w:lastRenderedPageBreak/>
        <w:t xml:space="preserve">В октябре 2022 года воспитатели </w:t>
      </w:r>
      <w:proofErr w:type="spellStart"/>
      <w:r w:rsidRPr="007B332D">
        <w:rPr>
          <w:rFonts w:ascii="Times New Roman" w:eastAsia="Times New Roman" w:hAnsi="Times New Roman" w:cs="Times New Roman"/>
          <w:sz w:val="28"/>
          <w:szCs w:val="28"/>
          <w:lang w:eastAsia="ru-RU"/>
        </w:rPr>
        <w:t>Эбзеева</w:t>
      </w:r>
      <w:proofErr w:type="spellEnd"/>
      <w:r w:rsidRPr="007B332D">
        <w:rPr>
          <w:rFonts w:ascii="Times New Roman" w:eastAsia="Times New Roman" w:hAnsi="Times New Roman" w:cs="Times New Roman"/>
          <w:sz w:val="28"/>
          <w:szCs w:val="28"/>
          <w:lang w:eastAsia="ru-RU"/>
        </w:rPr>
        <w:t xml:space="preserve"> С.А., </w:t>
      </w:r>
      <w:proofErr w:type="spellStart"/>
      <w:r w:rsidRPr="007B332D">
        <w:rPr>
          <w:rFonts w:ascii="Times New Roman" w:eastAsia="Times New Roman" w:hAnsi="Times New Roman" w:cs="Times New Roman"/>
          <w:sz w:val="28"/>
          <w:szCs w:val="28"/>
          <w:lang w:eastAsia="ru-RU"/>
        </w:rPr>
        <w:t>Беталгериева</w:t>
      </w:r>
      <w:proofErr w:type="spellEnd"/>
      <w:r w:rsidRPr="007B332D">
        <w:rPr>
          <w:rFonts w:ascii="Times New Roman" w:eastAsia="Times New Roman" w:hAnsi="Times New Roman" w:cs="Times New Roman"/>
          <w:sz w:val="28"/>
          <w:szCs w:val="28"/>
          <w:lang w:eastAsia="ru-RU"/>
        </w:rPr>
        <w:t xml:space="preserve"> З.С. прошли курсы повышения квалификации по программе «Современные подходы к организации образовательного процесса в условиях ФГОС ДО».</w:t>
      </w:r>
    </w:p>
    <w:p w:rsidR="007B332D" w:rsidRPr="007B332D" w:rsidRDefault="007B332D" w:rsidP="007B332D">
      <w:pPr>
        <w:spacing w:after="0" w:line="240" w:lineRule="auto"/>
        <w:ind w:firstLine="709"/>
        <w:jc w:val="both"/>
        <w:rPr>
          <w:rFonts w:ascii="Times New Roman" w:eastAsia="Times New Roman" w:hAnsi="Times New Roman" w:cs="Times New Roman"/>
          <w:sz w:val="28"/>
          <w:szCs w:val="28"/>
          <w:lang w:eastAsia="ru-RU"/>
        </w:rPr>
      </w:pPr>
      <w:r w:rsidRPr="007B332D">
        <w:rPr>
          <w:rFonts w:ascii="Times New Roman" w:eastAsia="Times New Roman" w:hAnsi="Times New Roman" w:cs="Times New Roman"/>
          <w:sz w:val="28"/>
          <w:szCs w:val="28"/>
          <w:lang w:eastAsia="ru-RU"/>
        </w:rPr>
        <w:t xml:space="preserve">В декабре 2022 года воспитатель </w:t>
      </w:r>
      <w:proofErr w:type="spellStart"/>
      <w:r w:rsidRPr="007B332D">
        <w:rPr>
          <w:rFonts w:ascii="Times New Roman" w:eastAsia="Times New Roman" w:hAnsi="Times New Roman" w:cs="Times New Roman"/>
          <w:sz w:val="28"/>
          <w:szCs w:val="28"/>
          <w:lang w:eastAsia="ru-RU"/>
        </w:rPr>
        <w:t>Каппушева</w:t>
      </w:r>
      <w:proofErr w:type="spellEnd"/>
      <w:r w:rsidRPr="007B332D">
        <w:rPr>
          <w:rFonts w:ascii="Times New Roman" w:eastAsia="Times New Roman" w:hAnsi="Times New Roman" w:cs="Times New Roman"/>
          <w:sz w:val="28"/>
          <w:szCs w:val="28"/>
          <w:lang w:eastAsia="ru-RU"/>
        </w:rPr>
        <w:t xml:space="preserve"> А.Г. прошла курсы повышения квалификации по программе «Современные подходы к организации образовательного процесса в условиях ФГОС ДО»</w:t>
      </w:r>
    </w:p>
    <w:p w:rsidR="007B332D" w:rsidRPr="007B332D" w:rsidRDefault="007B332D" w:rsidP="007B332D">
      <w:pPr>
        <w:spacing w:after="0" w:line="240" w:lineRule="auto"/>
        <w:ind w:firstLine="709"/>
        <w:jc w:val="both"/>
        <w:rPr>
          <w:rFonts w:ascii="Times New Roman" w:eastAsia="Times New Roman" w:hAnsi="Times New Roman" w:cs="Times New Roman"/>
          <w:sz w:val="28"/>
          <w:szCs w:val="28"/>
          <w:lang w:eastAsia="ru-RU"/>
        </w:rPr>
      </w:pPr>
    </w:p>
    <w:p w:rsidR="001C21A6" w:rsidRPr="00134DB0"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134DB0">
        <w:rPr>
          <w:rFonts w:ascii="Times New Roman" w:eastAsia="Times New Roman" w:hAnsi="Times New Roman" w:cs="Times New Roman"/>
          <w:i/>
          <w:sz w:val="28"/>
          <w:szCs w:val="28"/>
          <w:lang w:eastAsia="ru-RU"/>
        </w:rPr>
        <w:t>Выводы:</w:t>
      </w:r>
      <w:r w:rsidRPr="00134DB0">
        <w:rPr>
          <w:rFonts w:ascii="Times New Roman" w:eastAsia="Times New Roman" w:hAnsi="Times New Roman" w:cs="Times New Roman"/>
          <w:sz w:val="28"/>
          <w:szCs w:val="28"/>
          <w:lang w:eastAsia="ru-RU"/>
        </w:rPr>
        <w:t xml:space="preserve"> Качественный и количественный состав в ДОУ соответствует требованиям осуществления </w:t>
      </w:r>
      <w:proofErr w:type="spellStart"/>
      <w:r w:rsidRPr="00134DB0">
        <w:rPr>
          <w:rFonts w:ascii="Times New Roman" w:eastAsia="Times New Roman" w:hAnsi="Times New Roman" w:cs="Times New Roman"/>
          <w:sz w:val="28"/>
          <w:szCs w:val="28"/>
          <w:lang w:eastAsia="ru-RU"/>
        </w:rPr>
        <w:t>воспитательно</w:t>
      </w:r>
      <w:proofErr w:type="spellEnd"/>
      <w:r w:rsidRPr="00134DB0">
        <w:rPr>
          <w:rFonts w:ascii="Times New Roman" w:eastAsia="Times New Roman" w:hAnsi="Times New Roman" w:cs="Times New Roman"/>
          <w:sz w:val="28"/>
          <w:szCs w:val="28"/>
          <w:lang w:eastAsia="ru-RU"/>
        </w:rPr>
        <w:t xml:space="preserve">-образовательного процесса. Наше образовательное учреждение испытывает настоящее время необходимость в </w:t>
      </w:r>
      <w:r w:rsidR="00D706BE">
        <w:rPr>
          <w:rFonts w:ascii="Times New Roman" w:eastAsia="Times New Roman" w:hAnsi="Times New Roman" w:cs="Times New Roman"/>
          <w:sz w:val="28"/>
          <w:szCs w:val="28"/>
          <w:lang w:eastAsia="ru-RU"/>
        </w:rPr>
        <w:t>логопеде</w:t>
      </w:r>
      <w:r w:rsidRPr="00134DB0">
        <w:rPr>
          <w:rFonts w:ascii="Times New Roman" w:eastAsia="Times New Roman" w:hAnsi="Times New Roman" w:cs="Times New Roman"/>
          <w:sz w:val="28"/>
          <w:szCs w:val="28"/>
          <w:lang w:eastAsia="ru-RU"/>
        </w:rPr>
        <w:t>. Наряду с положительными моментами в работе педагогического коллектива есть и недостатки:</w:t>
      </w:r>
    </w:p>
    <w:p w:rsidR="001C21A6" w:rsidRPr="00134DB0"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134DB0">
        <w:rPr>
          <w:rFonts w:ascii="Times New Roman" w:eastAsia="Times New Roman" w:hAnsi="Times New Roman" w:cs="Times New Roman"/>
          <w:sz w:val="28"/>
          <w:szCs w:val="28"/>
          <w:lang w:eastAsia="ru-RU"/>
        </w:rPr>
        <w:t>•</w:t>
      </w:r>
      <w:r w:rsidRPr="00134DB0">
        <w:rPr>
          <w:rFonts w:ascii="Times New Roman" w:eastAsia="Times New Roman" w:hAnsi="Times New Roman" w:cs="Times New Roman"/>
          <w:sz w:val="28"/>
          <w:szCs w:val="28"/>
          <w:lang w:eastAsia="ru-RU"/>
        </w:rPr>
        <w:tab/>
        <w:t xml:space="preserve">не все педагоги применяют в </w:t>
      </w:r>
      <w:proofErr w:type="spellStart"/>
      <w:r w:rsidRPr="00134DB0">
        <w:rPr>
          <w:rFonts w:ascii="Times New Roman" w:eastAsia="Times New Roman" w:hAnsi="Times New Roman" w:cs="Times New Roman"/>
          <w:sz w:val="28"/>
          <w:szCs w:val="28"/>
          <w:lang w:eastAsia="ru-RU"/>
        </w:rPr>
        <w:t>воспитательно</w:t>
      </w:r>
      <w:proofErr w:type="spellEnd"/>
      <w:r w:rsidRPr="00134DB0">
        <w:rPr>
          <w:rFonts w:ascii="Times New Roman" w:eastAsia="Times New Roman" w:hAnsi="Times New Roman" w:cs="Times New Roman"/>
          <w:sz w:val="28"/>
          <w:szCs w:val="28"/>
          <w:lang w:eastAsia="ru-RU"/>
        </w:rPr>
        <w:t>-образовательной работе инновационные технологии;</w:t>
      </w:r>
    </w:p>
    <w:p w:rsidR="001C21A6" w:rsidRPr="00134DB0"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134DB0">
        <w:rPr>
          <w:rFonts w:ascii="Times New Roman" w:eastAsia="Times New Roman" w:hAnsi="Times New Roman" w:cs="Times New Roman"/>
          <w:sz w:val="28"/>
          <w:szCs w:val="28"/>
          <w:lang w:eastAsia="ru-RU"/>
        </w:rPr>
        <w:t>•</w:t>
      </w:r>
      <w:r w:rsidRPr="00134DB0">
        <w:rPr>
          <w:rFonts w:ascii="Times New Roman" w:eastAsia="Times New Roman" w:hAnsi="Times New Roman" w:cs="Times New Roman"/>
          <w:sz w:val="28"/>
          <w:szCs w:val="28"/>
          <w:lang w:eastAsia="ru-RU"/>
        </w:rPr>
        <w:tab/>
        <w:t>не всегда педагоги подходят к непосредственно образовательной деятельности творчески;</w:t>
      </w:r>
    </w:p>
    <w:p w:rsidR="001C21A6" w:rsidRPr="00134DB0"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134DB0">
        <w:rPr>
          <w:rFonts w:ascii="Times New Roman" w:eastAsia="Times New Roman" w:hAnsi="Times New Roman" w:cs="Times New Roman"/>
          <w:sz w:val="28"/>
          <w:szCs w:val="28"/>
          <w:lang w:eastAsia="ru-RU"/>
        </w:rPr>
        <w:t>•</w:t>
      </w:r>
      <w:r w:rsidRPr="00134DB0">
        <w:rPr>
          <w:rFonts w:ascii="Times New Roman" w:eastAsia="Times New Roman" w:hAnsi="Times New Roman" w:cs="Times New Roman"/>
          <w:sz w:val="28"/>
          <w:szCs w:val="28"/>
          <w:lang w:eastAsia="ru-RU"/>
        </w:rPr>
        <w:tab/>
        <w:t>есть педагоги, которые недостаточно хорошо владеют компьютерной техникой;</w:t>
      </w:r>
    </w:p>
    <w:p w:rsidR="001C21A6" w:rsidRPr="00134DB0"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134DB0">
        <w:rPr>
          <w:rFonts w:ascii="Times New Roman" w:eastAsia="Times New Roman" w:hAnsi="Times New Roman" w:cs="Times New Roman"/>
          <w:sz w:val="28"/>
          <w:szCs w:val="28"/>
          <w:lang w:eastAsia="ru-RU"/>
        </w:rPr>
        <w:t>•</w:t>
      </w:r>
      <w:r w:rsidRPr="00134DB0">
        <w:rPr>
          <w:rFonts w:ascii="Times New Roman" w:eastAsia="Times New Roman" w:hAnsi="Times New Roman" w:cs="Times New Roman"/>
          <w:sz w:val="28"/>
          <w:szCs w:val="28"/>
          <w:lang w:eastAsia="ru-RU"/>
        </w:rPr>
        <w:tab/>
        <w:t>есть педагоги с систематическими ошибками в ведении документации.</w:t>
      </w:r>
    </w:p>
    <w:p w:rsidR="001C21A6"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134DB0">
        <w:rPr>
          <w:rFonts w:ascii="Times New Roman" w:eastAsia="Times New Roman" w:hAnsi="Times New Roman" w:cs="Times New Roman"/>
          <w:sz w:val="28"/>
          <w:szCs w:val="28"/>
          <w:lang w:eastAsia="ru-RU"/>
        </w:rPr>
        <w:t>Таким образом, система работы с педагогическими кадрами должна ориентироваться на выбранную в коллективе педагогов цель, которая определяет формы,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w:t>
      </w:r>
    </w:p>
    <w:p w:rsidR="001C21A6" w:rsidRDefault="001C21A6" w:rsidP="001C21A6">
      <w:pPr>
        <w:spacing w:after="0" w:line="240" w:lineRule="auto"/>
        <w:ind w:firstLine="709"/>
        <w:jc w:val="both"/>
        <w:rPr>
          <w:rFonts w:ascii="Times New Roman" w:eastAsia="Times New Roman" w:hAnsi="Times New Roman" w:cs="Times New Roman"/>
          <w:sz w:val="28"/>
          <w:szCs w:val="28"/>
          <w:lang w:eastAsia="ru-RU"/>
        </w:rPr>
      </w:pPr>
    </w:p>
    <w:p w:rsidR="001C21A6" w:rsidRDefault="001C21A6" w:rsidP="001C21A6">
      <w:pPr>
        <w:spacing w:after="0" w:line="240" w:lineRule="auto"/>
        <w:ind w:firstLine="709"/>
        <w:jc w:val="both"/>
        <w:rPr>
          <w:rFonts w:ascii="Times New Roman" w:eastAsia="Times New Roman" w:hAnsi="Times New Roman" w:cs="Times New Roman"/>
          <w:sz w:val="28"/>
          <w:szCs w:val="28"/>
          <w:lang w:eastAsia="ru-RU"/>
        </w:rPr>
      </w:pPr>
    </w:p>
    <w:p w:rsidR="00410196" w:rsidRDefault="00410196" w:rsidP="001C21A6">
      <w:pPr>
        <w:spacing w:after="0" w:line="240" w:lineRule="auto"/>
        <w:ind w:firstLine="709"/>
        <w:jc w:val="both"/>
        <w:rPr>
          <w:rFonts w:ascii="Times New Roman" w:eastAsia="Times New Roman" w:hAnsi="Times New Roman" w:cs="Times New Roman"/>
          <w:sz w:val="28"/>
          <w:szCs w:val="28"/>
          <w:lang w:eastAsia="ru-RU"/>
        </w:rPr>
      </w:pP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p>
    <w:p w:rsidR="001C21A6" w:rsidRPr="00CC1AAC" w:rsidRDefault="00CC6257" w:rsidP="004101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001C21A6" w:rsidRPr="00CC1AAC">
        <w:rPr>
          <w:rFonts w:ascii="Times New Roman" w:eastAsia="Times New Roman" w:hAnsi="Times New Roman" w:cs="Times New Roman"/>
          <w:b/>
          <w:bCs/>
          <w:sz w:val="28"/>
          <w:szCs w:val="28"/>
          <w:lang w:eastAsia="ru-RU"/>
        </w:rPr>
        <w:t>. МАТЕРИАЛЬНО-ТЕХНИЧЕСКАЯ ОСНАЩЕННОСТЬ ДОУ </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 xml:space="preserve">В ДОУ созданы необходимые условия для пребывания и развития воспитанников, которые обеспечивают развития физической </w:t>
      </w:r>
      <w:proofErr w:type="gramStart"/>
      <w:r w:rsidRPr="00CC1AAC">
        <w:rPr>
          <w:rFonts w:ascii="Times New Roman" w:eastAsia="Times New Roman" w:hAnsi="Times New Roman" w:cs="Times New Roman"/>
          <w:sz w:val="28"/>
          <w:szCs w:val="28"/>
          <w:lang w:eastAsia="ru-RU"/>
        </w:rPr>
        <w:t>активности,  формирования</w:t>
      </w:r>
      <w:proofErr w:type="gramEnd"/>
      <w:r w:rsidRPr="00CC1AAC">
        <w:rPr>
          <w:rFonts w:ascii="Times New Roman" w:eastAsia="Times New Roman" w:hAnsi="Times New Roman" w:cs="Times New Roman"/>
          <w:sz w:val="28"/>
          <w:szCs w:val="28"/>
          <w:lang w:eastAsia="ru-RU"/>
        </w:rPr>
        <w:t xml:space="preserve"> художественно-эстетического развития  дошкольников:</w:t>
      </w:r>
    </w:p>
    <w:p w:rsidR="001C21A6" w:rsidRPr="00CC1AAC" w:rsidRDefault="001C21A6" w:rsidP="001C21A6">
      <w:pPr>
        <w:numPr>
          <w:ilvl w:val="0"/>
          <w:numId w:val="7"/>
        </w:numPr>
        <w:spacing w:after="0" w:line="240" w:lineRule="auto"/>
        <w:ind w:firstLine="709"/>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музыкальный зал с необходимым оборудованием;</w:t>
      </w:r>
    </w:p>
    <w:p w:rsidR="001C21A6" w:rsidRPr="00CC1AAC" w:rsidRDefault="001C21A6" w:rsidP="001C21A6">
      <w:pPr>
        <w:numPr>
          <w:ilvl w:val="0"/>
          <w:numId w:val="7"/>
        </w:numPr>
        <w:spacing w:after="0" w:line="240" w:lineRule="auto"/>
        <w:ind w:firstLine="709"/>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методический кабинет;</w:t>
      </w:r>
    </w:p>
    <w:p w:rsidR="001C21A6" w:rsidRPr="00CC1AAC" w:rsidRDefault="001C21A6" w:rsidP="001C21A6">
      <w:pPr>
        <w:numPr>
          <w:ilvl w:val="0"/>
          <w:numId w:val="7"/>
        </w:numPr>
        <w:spacing w:after="0" w:line="240" w:lineRule="auto"/>
        <w:ind w:firstLine="709"/>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медицинский кабинет, изолятор, процедурный кабинет;</w:t>
      </w:r>
    </w:p>
    <w:p w:rsidR="001C21A6" w:rsidRDefault="001C21A6" w:rsidP="001C21A6">
      <w:pPr>
        <w:numPr>
          <w:ilvl w:val="0"/>
          <w:numId w:val="7"/>
        </w:numPr>
        <w:spacing w:after="0" w:line="240" w:lineRule="auto"/>
        <w:ind w:firstLine="709"/>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ряд служебных помещений, направленных на обеспечение жизнедеятельности ДОУ;</w:t>
      </w:r>
    </w:p>
    <w:p w:rsidR="001C21A6" w:rsidRPr="00CC1AAC" w:rsidRDefault="001C21A6" w:rsidP="001C21A6">
      <w:pPr>
        <w:numPr>
          <w:ilvl w:val="0"/>
          <w:numId w:val="7"/>
        </w:num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 спортивный уголок для занятий по физической культуре;</w:t>
      </w:r>
    </w:p>
    <w:p w:rsidR="001C21A6" w:rsidRPr="00CC1AAC" w:rsidRDefault="001C21A6" w:rsidP="001C21A6">
      <w:pPr>
        <w:numPr>
          <w:ilvl w:val="0"/>
          <w:numId w:val="7"/>
        </w:numPr>
        <w:spacing w:after="0" w:line="240" w:lineRule="auto"/>
        <w:ind w:firstLine="709"/>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оборудованы игровые площадки.</w:t>
      </w:r>
    </w:p>
    <w:p w:rsidR="001C21A6"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lastRenderedPageBreak/>
        <w:t xml:space="preserve">Все групповые помещения ДОУ </w:t>
      </w:r>
      <w:proofErr w:type="spellStart"/>
      <w:r w:rsidRPr="00CC1AAC">
        <w:rPr>
          <w:rFonts w:ascii="Times New Roman" w:eastAsia="Times New Roman" w:hAnsi="Times New Roman" w:cs="Times New Roman"/>
          <w:sz w:val="28"/>
          <w:szCs w:val="28"/>
          <w:lang w:eastAsia="ru-RU"/>
        </w:rPr>
        <w:t>полифункциональны</w:t>
      </w:r>
      <w:proofErr w:type="spellEnd"/>
      <w:r w:rsidRPr="00CC1AAC">
        <w:rPr>
          <w:rFonts w:ascii="Times New Roman" w:eastAsia="Times New Roman" w:hAnsi="Times New Roman" w:cs="Times New Roman"/>
          <w:sz w:val="28"/>
          <w:szCs w:val="28"/>
          <w:lang w:eastAsia="ru-RU"/>
        </w:rPr>
        <w:t>, что позволяет создать условия для разных видов детской активности, с учетом рационального использования пространства.</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134DB0">
        <w:rPr>
          <w:rFonts w:ascii="Times New Roman" w:eastAsia="Times New Roman" w:hAnsi="Times New Roman" w:cs="Times New Roman"/>
          <w:sz w:val="28"/>
          <w:szCs w:val="28"/>
          <w:lang w:eastAsia="ru-RU"/>
        </w:rPr>
        <w:t xml:space="preserve">Участки прилегающей территории закреплены за группами по возрастам, имеется физкультурная площадка, оборудованная игровыми конструкциями. Во всех возрастных группах в </w:t>
      </w:r>
      <w:proofErr w:type="gramStart"/>
      <w:r w:rsidRPr="00134DB0">
        <w:rPr>
          <w:rFonts w:ascii="Times New Roman" w:eastAsia="Times New Roman" w:hAnsi="Times New Roman" w:cs="Times New Roman"/>
          <w:sz w:val="28"/>
          <w:szCs w:val="28"/>
          <w:lang w:eastAsia="ru-RU"/>
        </w:rPr>
        <w:t>достаточном  количестве</w:t>
      </w:r>
      <w:proofErr w:type="gramEnd"/>
      <w:r w:rsidRPr="00134DB0">
        <w:rPr>
          <w:rFonts w:ascii="Times New Roman" w:eastAsia="Times New Roman" w:hAnsi="Times New Roman" w:cs="Times New Roman"/>
          <w:sz w:val="28"/>
          <w:szCs w:val="28"/>
          <w:lang w:eastAsia="ru-RU"/>
        </w:rPr>
        <w:t xml:space="preserve">  выносное оборудование для развития двигательной активности детей и проведения спортивных игр на участках. Организация среды на участках обеспечивает экологическое воспитание и образование детей (размещены цветники, клумбы, закрепленный за старшей группой огород).</w:t>
      </w:r>
    </w:p>
    <w:p w:rsidR="001C21A6" w:rsidRPr="00CC1AAC" w:rsidRDefault="001C21A6" w:rsidP="001C21A6">
      <w:pPr>
        <w:spacing w:after="0" w:line="240" w:lineRule="auto"/>
        <w:ind w:firstLine="709"/>
        <w:jc w:val="both"/>
        <w:rPr>
          <w:rFonts w:ascii="Times New Roman" w:eastAsia="Times New Roman" w:hAnsi="Times New Roman" w:cs="Times New Roman"/>
          <w:sz w:val="28"/>
          <w:szCs w:val="28"/>
          <w:lang w:eastAsia="ru-RU"/>
        </w:rPr>
      </w:pPr>
      <w:r w:rsidRPr="00CC1AAC">
        <w:rPr>
          <w:rFonts w:ascii="Times New Roman" w:eastAsia="Times New Roman" w:hAnsi="Times New Roman" w:cs="Times New Roman"/>
          <w:sz w:val="28"/>
          <w:szCs w:val="28"/>
          <w:lang w:eastAsia="ru-RU"/>
        </w:rPr>
        <w:t xml:space="preserve">На сегодняшний день в целом состояние материально-технической базы учреждения соответствует педагогическим требованиям, санитарным нормам </w:t>
      </w:r>
      <w:proofErr w:type="gramStart"/>
      <w:r w:rsidRPr="00CC1AAC">
        <w:rPr>
          <w:rFonts w:ascii="Times New Roman" w:eastAsia="Times New Roman" w:hAnsi="Times New Roman" w:cs="Times New Roman"/>
          <w:sz w:val="28"/>
          <w:szCs w:val="28"/>
          <w:lang w:eastAsia="ru-RU"/>
        </w:rPr>
        <w:t>и  требованиям</w:t>
      </w:r>
      <w:proofErr w:type="gramEnd"/>
      <w:r w:rsidRPr="00CC1AAC">
        <w:rPr>
          <w:rFonts w:ascii="Times New Roman" w:eastAsia="Times New Roman" w:hAnsi="Times New Roman" w:cs="Times New Roman"/>
          <w:sz w:val="28"/>
          <w:szCs w:val="28"/>
          <w:lang w:eastAsia="ru-RU"/>
        </w:rPr>
        <w:t xml:space="preserve"> </w:t>
      </w:r>
      <w:proofErr w:type="spellStart"/>
      <w:r w:rsidRPr="00CC1AAC">
        <w:rPr>
          <w:rFonts w:ascii="Times New Roman" w:eastAsia="Times New Roman" w:hAnsi="Times New Roman" w:cs="Times New Roman"/>
          <w:sz w:val="28"/>
          <w:szCs w:val="28"/>
          <w:lang w:eastAsia="ru-RU"/>
        </w:rPr>
        <w:t>Роспотребнадзора</w:t>
      </w:r>
      <w:proofErr w:type="spellEnd"/>
      <w:r w:rsidRPr="00CC1AAC">
        <w:rPr>
          <w:rFonts w:ascii="Times New Roman" w:eastAsia="Times New Roman" w:hAnsi="Times New Roman" w:cs="Times New Roman"/>
          <w:sz w:val="28"/>
          <w:szCs w:val="28"/>
          <w:lang w:eastAsia="ru-RU"/>
        </w:rPr>
        <w:t>. </w:t>
      </w:r>
    </w:p>
    <w:p w:rsidR="001C21A6" w:rsidRDefault="001C21A6" w:rsidP="001C21A6">
      <w:pPr>
        <w:spacing w:after="0" w:line="240" w:lineRule="auto"/>
        <w:ind w:firstLine="709"/>
        <w:jc w:val="center"/>
        <w:rPr>
          <w:rFonts w:ascii="Times New Roman" w:eastAsia="Times New Roman" w:hAnsi="Times New Roman" w:cs="Times New Roman"/>
          <w:b/>
          <w:bCs/>
          <w:sz w:val="28"/>
          <w:szCs w:val="28"/>
          <w:lang w:eastAsia="ru-RU"/>
        </w:rPr>
      </w:pPr>
    </w:p>
    <w:p w:rsidR="001C21A6" w:rsidRDefault="001C21A6" w:rsidP="001C21A6">
      <w:pPr>
        <w:spacing w:after="0" w:line="240" w:lineRule="auto"/>
        <w:ind w:firstLine="709"/>
        <w:jc w:val="center"/>
        <w:rPr>
          <w:rFonts w:ascii="Times New Roman" w:eastAsia="Times New Roman" w:hAnsi="Times New Roman" w:cs="Times New Roman"/>
          <w:b/>
          <w:bCs/>
          <w:sz w:val="28"/>
          <w:szCs w:val="28"/>
          <w:lang w:eastAsia="ru-RU"/>
        </w:rPr>
      </w:pPr>
    </w:p>
    <w:p w:rsidR="006C3BA2" w:rsidRDefault="006C3BA2" w:rsidP="00410196">
      <w:pPr>
        <w:tabs>
          <w:tab w:val="center" w:pos="5032"/>
          <w:tab w:val="left" w:pos="7620"/>
        </w:tabs>
        <w:spacing w:after="0" w:line="240" w:lineRule="auto"/>
        <w:jc w:val="center"/>
        <w:rPr>
          <w:rFonts w:ascii="Times New Roman" w:eastAsia="Times New Roman" w:hAnsi="Times New Roman" w:cs="Times New Roman"/>
          <w:b/>
          <w:bCs/>
          <w:sz w:val="28"/>
          <w:szCs w:val="28"/>
          <w:lang w:eastAsia="ru-RU"/>
        </w:rPr>
      </w:pPr>
    </w:p>
    <w:p w:rsidR="006C3BA2" w:rsidRDefault="006C3BA2" w:rsidP="00410196">
      <w:pPr>
        <w:tabs>
          <w:tab w:val="center" w:pos="5032"/>
          <w:tab w:val="left" w:pos="7620"/>
        </w:tabs>
        <w:spacing w:after="0" w:line="240" w:lineRule="auto"/>
        <w:jc w:val="center"/>
        <w:rPr>
          <w:rFonts w:ascii="Times New Roman" w:eastAsia="Times New Roman" w:hAnsi="Times New Roman" w:cs="Times New Roman"/>
          <w:b/>
          <w:bCs/>
          <w:sz w:val="28"/>
          <w:szCs w:val="28"/>
          <w:lang w:eastAsia="ru-RU"/>
        </w:rPr>
      </w:pPr>
    </w:p>
    <w:p w:rsidR="001C21A6" w:rsidRDefault="00CC6257" w:rsidP="00410196">
      <w:pPr>
        <w:tabs>
          <w:tab w:val="center" w:pos="5032"/>
          <w:tab w:val="left" w:pos="7620"/>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001C21A6" w:rsidRPr="00CC1AAC">
        <w:rPr>
          <w:rFonts w:ascii="Times New Roman" w:eastAsia="Times New Roman" w:hAnsi="Times New Roman" w:cs="Times New Roman"/>
          <w:b/>
          <w:bCs/>
          <w:sz w:val="28"/>
          <w:szCs w:val="28"/>
          <w:lang w:eastAsia="ru-RU"/>
        </w:rPr>
        <w:t>. </w:t>
      </w:r>
      <w:r w:rsidR="001C21A6">
        <w:rPr>
          <w:rFonts w:ascii="Times New Roman" w:eastAsia="Times New Roman" w:hAnsi="Times New Roman" w:cs="Times New Roman"/>
          <w:b/>
          <w:bCs/>
          <w:sz w:val="28"/>
          <w:szCs w:val="28"/>
          <w:lang w:eastAsia="ru-RU"/>
        </w:rPr>
        <w:t>ПОСЕЩАЕМОСТЬ</w:t>
      </w:r>
    </w:p>
    <w:p w:rsidR="001C21A6" w:rsidRDefault="001C21A6" w:rsidP="001C21A6">
      <w:pPr>
        <w:spacing w:after="0" w:line="240" w:lineRule="auto"/>
        <w:ind w:firstLine="709"/>
        <w:jc w:val="center"/>
        <w:rPr>
          <w:rFonts w:ascii="Times New Roman" w:eastAsia="Times New Roman" w:hAnsi="Times New Roman" w:cs="Times New Roman"/>
          <w:b/>
          <w:bCs/>
          <w:sz w:val="28"/>
          <w:szCs w:val="28"/>
          <w:lang w:eastAsia="ru-RU"/>
        </w:rPr>
      </w:pPr>
    </w:p>
    <w:p w:rsidR="001C21A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Посещаемость за 202</w:t>
      </w:r>
      <w:r w:rsidR="007B332D">
        <w:rPr>
          <w:rFonts w:ascii="Times New Roman" w:eastAsia="Times New Roman" w:hAnsi="Times New Roman" w:cs="Times New Roman"/>
          <w:bCs/>
          <w:sz w:val="28"/>
          <w:szCs w:val="28"/>
          <w:lang w:eastAsia="ru-RU"/>
        </w:rPr>
        <w:t>2</w:t>
      </w:r>
      <w:r w:rsidR="008E7D95">
        <w:rPr>
          <w:rFonts w:ascii="Times New Roman" w:eastAsia="Times New Roman" w:hAnsi="Times New Roman" w:cs="Times New Roman"/>
          <w:bCs/>
          <w:sz w:val="28"/>
          <w:szCs w:val="28"/>
          <w:lang w:eastAsia="ru-RU"/>
        </w:rPr>
        <w:t xml:space="preserve"> – 202</w:t>
      </w:r>
      <w:r w:rsidR="007B332D">
        <w:rPr>
          <w:rFonts w:ascii="Times New Roman" w:eastAsia="Times New Roman" w:hAnsi="Times New Roman" w:cs="Times New Roman"/>
          <w:bCs/>
          <w:sz w:val="28"/>
          <w:szCs w:val="28"/>
          <w:lang w:eastAsia="ru-RU"/>
        </w:rPr>
        <w:t>3</w:t>
      </w:r>
      <w:r w:rsidRPr="004D7770">
        <w:rPr>
          <w:rFonts w:ascii="Times New Roman" w:eastAsia="Times New Roman" w:hAnsi="Times New Roman" w:cs="Times New Roman"/>
          <w:bCs/>
          <w:sz w:val="28"/>
          <w:szCs w:val="28"/>
          <w:lang w:eastAsia="ru-RU"/>
        </w:rPr>
        <w:t xml:space="preserve"> г. отражена в таблице.</w:t>
      </w:r>
    </w:p>
    <w:p w:rsidR="001C21A6" w:rsidRDefault="001C21A6" w:rsidP="001C21A6">
      <w:pPr>
        <w:spacing w:after="0" w:line="240" w:lineRule="auto"/>
        <w:ind w:firstLine="709"/>
        <w:jc w:val="both"/>
        <w:rPr>
          <w:rFonts w:ascii="Times New Roman" w:eastAsia="Times New Roman" w:hAnsi="Times New Roman" w:cs="Times New Roman"/>
          <w:bCs/>
          <w:sz w:val="28"/>
          <w:szCs w:val="28"/>
          <w:lang w:eastAsia="ru-RU"/>
        </w:rPr>
      </w:pPr>
    </w:p>
    <w:tbl>
      <w:tblPr>
        <w:tblStyle w:val="a3"/>
        <w:tblW w:w="9069" w:type="dxa"/>
        <w:tblLook w:val="04A0" w:firstRow="1" w:lastRow="0" w:firstColumn="1" w:lastColumn="0" w:noHBand="0" w:noVBand="1"/>
      </w:tblPr>
      <w:tblGrid>
        <w:gridCol w:w="2323"/>
        <w:gridCol w:w="1405"/>
        <w:gridCol w:w="1492"/>
        <w:gridCol w:w="916"/>
        <w:gridCol w:w="1355"/>
        <w:gridCol w:w="1578"/>
      </w:tblGrid>
      <w:tr w:rsidR="001C21A6" w:rsidTr="008E7D95">
        <w:tc>
          <w:tcPr>
            <w:tcW w:w="2324" w:type="dxa"/>
          </w:tcPr>
          <w:p w:rsidR="001C21A6" w:rsidRPr="00B65269" w:rsidRDefault="001C21A6" w:rsidP="001710DB">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1405" w:type="dxa"/>
          </w:tcPr>
          <w:p w:rsidR="001C21A6" w:rsidRPr="00B65269" w:rsidRDefault="001C21A6" w:rsidP="001710DB">
            <w:pPr>
              <w:jc w:val="center"/>
              <w:rPr>
                <w:rFonts w:ascii="Times New Roman" w:hAnsi="Times New Roman" w:cs="Times New Roman"/>
                <w:b/>
                <w:sz w:val="24"/>
                <w:szCs w:val="24"/>
              </w:rPr>
            </w:pPr>
            <w:r w:rsidRPr="00B65269">
              <w:rPr>
                <w:rFonts w:ascii="Times New Roman" w:hAnsi="Times New Roman" w:cs="Times New Roman"/>
                <w:b/>
                <w:sz w:val="24"/>
                <w:szCs w:val="24"/>
              </w:rPr>
              <w:t>Мощность детского сада</w:t>
            </w:r>
          </w:p>
        </w:tc>
        <w:tc>
          <w:tcPr>
            <w:tcW w:w="1492" w:type="dxa"/>
          </w:tcPr>
          <w:p w:rsidR="001C21A6" w:rsidRPr="00B65269" w:rsidRDefault="001C21A6" w:rsidP="001710DB">
            <w:pPr>
              <w:jc w:val="center"/>
              <w:rPr>
                <w:rFonts w:ascii="Times New Roman" w:hAnsi="Times New Roman" w:cs="Times New Roman"/>
                <w:b/>
                <w:sz w:val="24"/>
                <w:szCs w:val="24"/>
              </w:rPr>
            </w:pPr>
            <w:r w:rsidRPr="00B65269">
              <w:rPr>
                <w:rFonts w:ascii="Times New Roman" w:hAnsi="Times New Roman" w:cs="Times New Roman"/>
                <w:b/>
                <w:sz w:val="24"/>
                <w:szCs w:val="24"/>
              </w:rPr>
              <w:t>Списочный состав</w:t>
            </w:r>
          </w:p>
        </w:tc>
        <w:tc>
          <w:tcPr>
            <w:tcW w:w="915" w:type="dxa"/>
          </w:tcPr>
          <w:p w:rsidR="001C21A6" w:rsidRPr="00B65269" w:rsidRDefault="001C21A6" w:rsidP="001710DB">
            <w:pPr>
              <w:jc w:val="center"/>
              <w:rPr>
                <w:rFonts w:ascii="Times New Roman" w:hAnsi="Times New Roman" w:cs="Times New Roman"/>
                <w:b/>
                <w:sz w:val="24"/>
                <w:szCs w:val="24"/>
              </w:rPr>
            </w:pPr>
            <w:r w:rsidRPr="00B65269">
              <w:rPr>
                <w:rFonts w:ascii="Times New Roman" w:hAnsi="Times New Roman" w:cs="Times New Roman"/>
                <w:b/>
                <w:sz w:val="24"/>
                <w:szCs w:val="24"/>
              </w:rPr>
              <w:t>План</w:t>
            </w:r>
          </w:p>
        </w:tc>
        <w:tc>
          <w:tcPr>
            <w:tcW w:w="1355" w:type="dxa"/>
          </w:tcPr>
          <w:p w:rsidR="001C21A6" w:rsidRPr="00B65269" w:rsidRDefault="001C21A6" w:rsidP="001710DB">
            <w:pPr>
              <w:jc w:val="center"/>
              <w:rPr>
                <w:rFonts w:ascii="Times New Roman" w:hAnsi="Times New Roman" w:cs="Times New Roman"/>
                <w:b/>
                <w:sz w:val="24"/>
                <w:szCs w:val="24"/>
              </w:rPr>
            </w:pPr>
            <w:r w:rsidRPr="00B65269">
              <w:rPr>
                <w:rFonts w:ascii="Times New Roman" w:hAnsi="Times New Roman" w:cs="Times New Roman"/>
                <w:b/>
                <w:sz w:val="24"/>
                <w:szCs w:val="24"/>
              </w:rPr>
              <w:t>Факт</w:t>
            </w:r>
          </w:p>
        </w:tc>
        <w:tc>
          <w:tcPr>
            <w:tcW w:w="1578" w:type="dxa"/>
          </w:tcPr>
          <w:p w:rsidR="001C21A6" w:rsidRPr="00B65269" w:rsidRDefault="001C21A6" w:rsidP="001710DB">
            <w:pPr>
              <w:jc w:val="center"/>
              <w:rPr>
                <w:rFonts w:ascii="Times New Roman" w:hAnsi="Times New Roman" w:cs="Times New Roman"/>
                <w:b/>
                <w:sz w:val="24"/>
                <w:szCs w:val="24"/>
              </w:rPr>
            </w:pPr>
            <w:r w:rsidRPr="00B65269">
              <w:rPr>
                <w:rFonts w:ascii="Times New Roman" w:hAnsi="Times New Roman" w:cs="Times New Roman"/>
                <w:b/>
                <w:sz w:val="24"/>
                <w:szCs w:val="24"/>
              </w:rPr>
              <w:t>% выполнения</w:t>
            </w:r>
          </w:p>
        </w:tc>
      </w:tr>
      <w:tr w:rsidR="008E7D95" w:rsidTr="008E7D95">
        <w:tc>
          <w:tcPr>
            <w:tcW w:w="2324" w:type="dxa"/>
          </w:tcPr>
          <w:p w:rsidR="008E7D95" w:rsidRDefault="008E7D95" w:rsidP="008E7D95">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405" w:type="dxa"/>
          </w:tcPr>
          <w:p w:rsidR="008E7D95" w:rsidRDefault="008E7D95" w:rsidP="008E7D95">
            <w:pPr>
              <w:rPr>
                <w:rFonts w:ascii="Times New Roman" w:hAnsi="Times New Roman" w:cs="Times New Roman"/>
                <w:sz w:val="28"/>
                <w:szCs w:val="28"/>
              </w:rPr>
            </w:pPr>
            <w:r>
              <w:rPr>
                <w:rFonts w:ascii="Times New Roman" w:hAnsi="Times New Roman" w:cs="Times New Roman"/>
                <w:sz w:val="28"/>
                <w:szCs w:val="28"/>
              </w:rPr>
              <w:t>125</w:t>
            </w:r>
          </w:p>
        </w:tc>
        <w:tc>
          <w:tcPr>
            <w:tcW w:w="1492" w:type="dxa"/>
            <w:vAlign w:val="center"/>
          </w:tcPr>
          <w:p w:rsidR="008E7D95" w:rsidRPr="008E7D95" w:rsidRDefault="007B332D" w:rsidP="008E7D95">
            <w:pPr>
              <w:spacing w:after="0" w:line="240" w:lineRule="auto"/>
              <w:jc w:val="center"/>
              <w:rPr>
                <w:rFonts w:ascii="Times New Roman" w:hAnsi="Times New Roman" w:cs="Times New Roman"/>
                <w:color w:val="000000"/>
                <w:sz w:val="28"/>
              </w:rPr>
            </w:pPr>
            <w:r>
              <w:rPr>
                <w:rFonts w:ascii="Times New Roman" w:hAnsi="Times New Roman" w:cs="Times New Roman"/>
                <w:color w:val="000000"/>
                <w:sz w:val="28"/>
              </w:rPr>
              <w:t>58</w:t>
            </w:r>
          </w:p>
        </w:tc>
        <w:tc>
          <w:tcPr>
            <w:tcW w:w="91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1218</w:t>
            </w:r>
          </w:p>
        </w:tc>
        <w:tc>
          <w:tcPr>
            <w:tcW w:w="1355" w:type="dxa"/>
            <w:vAlign w:val="center"/>
          </w:tcPr>
          <w:p w:rsidR="008E7D95" w:rsidRPr="008E7D95" w:rsidRDefault="007B332D" w:rsidP="007B332D">
            <w:pPr>
              <w:jc w:val="center"/>
              <w:rPr>
                <w:rFonts w:ascii="Times New Roman" w:hAnsi="Times New Roman" w:cs="Times New Roman"/>
                <w:color w:val="000000"/>
                <w:sz w:val="28"/>
              </w:rPr>
            </w:pPr>
            <w:r>
              <w:rPr>
                <w:rFonts w:ascii="Times New Roman" w:hAnsi="Times New Roman" w:cs="Times New Roman"/>
                <w:color w:val="000000"/>
                <w:sz w:val="28"/>
              </w:rPr>
              <w:t>789</w:t>
            </w:r>
          </w:p>
        </w:tc>
        <w:tc>
          <w:tcPr>
            <w:tcW w:w="1578"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64</w:t>
            </w:r>
          </w:p>
        </w:tc>
      </w:tr>
      <w:tr w:rsidR="008E7D95" w:rsidTr="008E7D95">
        <w:tc>
          <w:tcPr>
            <w:tcW w:w="2324" w:type="dxa"/>
          </w:tcPr>
          <w:p w:rsidR="008E7D95" w:rsidRDefault="008E7D95" w:rsidP="008E7D95">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405" w:type="dxa"/>
          </w:tcPr>
          <w:p w:rsidR="008E7D95" w:rsidRDefault="008E7D95" w:rsidP="008E7D95">
            <w:pPr>
              <w:rPr>
                <w:rFonts w:ascii="Times New Roman" w:hAnsi="Times New Roman" w:cs="Times New Roman"/>
                <w:sz w:val="28"/>
                <w:szCs w:val="28"/>
              </w:rPr>
            </w:pPr>
            <w:r>
              <w:rPr>
                <w:rFonts w:ascii="Times New Roman" w:hAnsi="Times New Roman" w:cs="Times New Roman"/>
                <w:sz w:val="28"/>
                <w:szCs w:val="28"/>
              </w:rPr>
              <w:t>125</w:t>
            </w:r>
          </w:p>
        </w:tc>
        <w:tc>
          <w:tcPr>
            <w:tcW w:w="1492" w:type="dxa"/>
            <w:vAlign w:val="center"/>
          </w:tcPr>
          <w:p w:rsidR="008E7D95" w:rsidRPr="008E7D95" w:rsidRDefault="008E7D95" w:rsidP="008E7D95">
            <w:pPr>
              <w:spacing w:after="0" w:line="240" w:lineRule="auto"/>
              <w:jc w:val="center"/>
              <w:rPr>
                <w:rFonts w:ascii="Times New Roman" w:hAnsi="Times New Roman" w:cs="Times New Roman"/>
                <w:color w:val="000000"/>
                <w:sz w:val="28"/>
              </w:rPr>
            </w:pPr>
            <w:r w:rsidRPr="008E7D95">
              <w:rPr>
                <w:rFonts w:ascii="Times New Roman" w:hAnsi="Times New Roman" w:cs="Times New Roman"/>
                <w:color w:val="000000"/>
                <w:sz w:val="28"/>
              </w:rPr>
              <w:t>55</w:t>
            </w:r>
          </w:p>
        </w:tc>
        <w:tc>
          <w:tcPr>
            <w:tcW w:w="91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1218</w:t>
            </w:r>
          </w:p>
        </w:tc>
        <w:tc>
          <w:tcPr>
            <w:tcW w:w="135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810</w:t>
            </w:r>
          </w:p>
        </w:tc>
        <w:tc>
          <w:tcPr>
            <w:tcW w:w="1578"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66</w:t>
            </w:r>
          </w:p>
        </w:tc>
      </w:tr>
      <w:tr w:rsidR="008E7D95" w:rsidTr="008E7D95">
        <w:tc>
          <w:tcPr>
            <w:tcW w:w="2324" w:type="dxa"/>
          </w:tcPr>
          <w:p w:rsidR="008E7D95" w:rsidRDefault="008E7D95" w:rsidP="008E7D95">
            <w:pPr>
              <w:jc w:val="center"/>
              <w:rPr>
                <w:rFonts w:ascii="Times New Roman" w:hAnsi="Times New Roman" w:cs="Times New Roman"/>
                <w:sz w:val="28"/>
                <w:szCs w:val="28"/>
              </w:rPr>
            </w:pPr>
            <w:r>
              <w:rPr>
                <w:rFonts w:ascii="Times New Roman" w:hAnsi="Times New Roman" w:cs="Times New Roman"/>
                <w:sz w:val="28"/>
                <w:szCs w:val="28"/>
              </w:rPr>
              <w:t>Ноябрь</w:t>
            </w:r>
          </w:p>
        </w:tc>
        <w:tc>
          <w:tcPr>
            <w:tcW w:w="1405" w:type="dxa"/>
          </w:tcPr>
          <w:p w:rsidR="008E7D95" w:rsidRDefault="008E7D95" w:rsidP="008E7D95">
            <w:pPr>
              <w:rPr>
                <w:rFonts w:ascii="Times New Roman" w:hAnsi="Times New Roman" w:cs="Times New Roman"/>
                <w:sz w:val="28"/>
                <w:szCs w:val="28"/>
              </w:rPr>
            </w:pPr>
            <w:r>
              <w:rPr>
                <w:rFonts w:ascii="Times New Roman" w:hAnsi="Times New Roman" w:cs="Times New Roman"/>
                <w:sz w:val="28"/>
                <w:szCs w:val="28"/>
              </w:rPr>
              <w:t>125</w:t>
            </w:r>
          </w:p>
        </w:tc>
        <w:tc>
          <w:tcPr>
            <w:tcW w:w="1492" w:type="dxa"/>
            <w:vAlign w:val="center"/>
          </w:tcPr>
          <w:p w:rsidR="008E7D95" w:rsidRPr="008E7D95" w:rsidRDefault="008E7D95" w:rsidP="008E7D95">
            <w:pPr>
              <w:spacing w:after="0" w:line="240" w:lineRule="auto"/>
              <w:jc w:val="center"/>
              <w:rPr>
                <w:rFonts w:ascii="Times New Roman" w:hAnsi="Times New Roman" w:cs="Times New Roman"/>
                <w:color w:val="000000"/>
                <w:sz w:val="28"/>
              </w:rPr>
            </w:pPr>
            <w:r w:rsidRPr="008E7D95">
              <w:rPr>
                <w:rFonts w:ascii="Times New Roman" w:hAnsi="Times New Roman" w:cs="Times New Roman"/>
                <w:color w:val="000000"/>
                <w:sz w:val="28"/>
              </w:rPr>
              <w:t>55</w:t>
            </w:r>
          </w:p>
        </w:tc>
        <w:tc>
          <w:tcPr>
            <w:tcW w:w="91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1218</w:t>
            </w:r>
          </w:p>
        </w:tc>
        <w:tc>
          <w:tcPr>
            <w:tcW w:w="1355" w:type="dxa"/>
            <w:vAlign w:val="center"/>
          </w:tcPr>
          <w:p w:rsidR="008E7D95" w:rsidRPr="008E7D95" w:rsidRDefault="007B332D" w:rsidP="007B332D">
            <w:pPr>
              <w:jc w:val="center"/>
              <w:rPr>
                <w:rFonts w:ascii="Times New Roman" w:hAnsi="Times New Roman" w:cs="Times New Roman"/>
                <w:color w:val="000000"/>
                <w:sz w:val="28"/>
              </w:rPr>
            </w:pPr>
            <w:r>
              <w:rPr>
                <w:rFonts w:ascii="Times New Roman" w:hAnsi="Times New Roman" w:cs="Times New Roman"/>
                <w:color w:val="000000"/>
                <w:sz w:val="28"/>
              </w:rPr>
              <w:t>811</w:t>
            </w:r>
          </w:p>
        </w:tc>
        <w:tc>
          <w:tcPr>
            <w:tcW w:w="1578"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66</w:t>
            </w:r>
          </w:p>
        </w:tc>
      </w:tr>
      <w:tr w:rsidR="008E7D95" w:rsidTr="008E7D95">
        <w:tc>
          <w:tcPr>
            <w:tcW w:w="2324" w:type="dxa"/>
          </w:tcPr>
          <w:p w:rsidR="008E7D95" w:rsidRDefault="008E7D95" w:rsidP="008E7D95">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405" w:type="dxa"/>
          </w:tcPr>
          <w:p w:rsidR="008E7D95" w:rsidRDefault="008E7D95" w:rsidP="008E7D95">
            <w:pPr>
              <w:rPr>
                <w:rFonts w:ascii="Times New Roman" w:hAnsi="Times New Roman" w:cs="Times New Roman"/>
                <w:sz w:val="28"/>
                <w:szCs w:val="28"/>
              </w:rPr>
            </w:pPr>
            <w:r>
              <w:rPr>
                <w:rFonts w:ascii="Times New Roman" w:hAnsi="Times New Roman" w:cs="Times New Roman"/>
                <w:sz w:val="28"/>
                <w:szCs w:val="28"/>
              </w:rPr>
              <w:t>125</w:t>
            </w:r>
          </w:p>
        </w:tc>
        <w:tc>
          <w:tcPr>
            <w:tcW w:w="1492" w:type="dxa"/>
            <w:vAlign w:val="center"/>
          </w:tcPr>
          <w:p w:rsidR="008E7D95" w:rsidRPr="008E7D95" w:rsidRDefault="008E7D95" w:rsidP="008E7D95">
            <w:pPr>
              <w:spacing w:after="0" w:line="240" w:lineRule="auto"/>
              <w:jc w:val="center"/>
              <w:rPr>
                <w:rFonts w:ascii="Times New Roman" w:hAnsi="Times New Roman" w:cs="Times New Roman"/>
                <w:color w:val="000000"/>
                <w:sz w:val="28"/>
              </w:rPr>
            </w:pPr>
            <w:r w:rsidRPr="008E7D95">
              <w:rPr>
                <w:rFonts w:ascii="Times New Roman" w:hAnsi="Times New Roman" w:cs="Times New Roman"/>
                <w:color w:val="000000"/>
                <w:sz w:val="28"/>
              </w:rPr>
              <w:t>55</w:t>
            </w:r>
          </w:p>
        </w:tc>
        <w:tc>
          <w:tcPr>
            <w:tcW w:w="91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1276</w:t>
            </w:r>
          </w:p>
        </w:tc>
        <w:tc>
          <w:tcPr>
            <w:tcW w:w="135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715</w:t>
            </w:r>
          </w:p>
        </w:tc>
        <w:tc>
          <w:tcPr>
            <w:tcW w:w="1578"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56</w:t>
            </w:r>
          </w:p>
        </w:tc>
      </w:tr>
      <w:tr w:rsidR="008E7D95" w:rsidTr="008E7D95">
        <w:tc>
          <w:tcPr>
            <w:tcW w:w="2324" w:type="dxa"/>
          </w:tcPr>
          <w:p w:rsidR="008E7D95" w:rsidRDefault="008E7D95" w:rsidP="008E7D95">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1405" w:type="dxa"/>
          </w:tcPr>
          <w:p w:rsidR="008E7D95" w:rsidRDefault="008E7D95" w:rsidP="008E7D95">
            <w:pPr>
              <w:rPr>
                <w:rFonts w:ascii="Times New Roman" w:hAnsi="Times New Roman" w:cs="Times New Roman"/>
                <w:sz w:val="28"/>
                <w:szCs w:val="28"/>
              </w:rPr>
            </w:pPr>
            <w:r>
              <w:rPr>
                <w:rFonts w:ascii="Times New Roman" w:hAnsi="Times New Roman" w:cs="Times New Roman"/>
                <w:sz w:val="28"/>
                <w:szCs w:val="28"/>
              </w:rPr>
              <w:t>125</w:t>
            </w:r>
          </w:p>
        </w:tc>
        <w:tc>
          <w:tcPr>
            <w:tcW w:w="1492" w:type="dxa"/>
            <w:vAlign w:val="center"/>
          </w:tcPr>
          <w:p w:rsidR="008E7D95" w:rsidRPr="008E7D95" w:rsidRDefault="007B332D" w:rsidP="008E7D95">
            <w:pPr>
              <w:spacing w:after="0" w:line="240" w:lineRule="auto"/>
              <w:jc w:val="center"/>
              <w:rPr>
                <w:rFonts w:ascii="Times New Roman" w:hAnsi="Times New Roman" w:cs="Times New Roman"/>
                <w:color w:val="000000"/>
                <w:sz w:val="28"/>
              </w:rPr>
            </w:pPr>
            <w:r>
              <w:rPr>
                <w:rFonts w:ascii="Times New Roman" w:hAnsi="Times New Roman" w:cs="Times New Roman"/>
                <w:color w:val="000000"/>
                <w:sz w:val="28"/>
              </w:rPr>
              <w:t>58</w:t>
            </w:r>
          </w:p>
        </w:tc>
        <w:tc>
          <w:tcPr>
            <w:tcW w:w="91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986</w:t>
            </w:r>
          </w:p>
        </w:tc>
        <w:tc>
          <w:tcPr>
            <w:tcW w:w="1355" w:type="dxa"/>
            <w:vAlign w:val="center"/>
          </w:tcPr>
          <w:p w:rsidR="008E7D95" w:rsidRPr="008E7D95" w:rsidRDefault="008E7D95" w:rsidP="008E7D95">
            <w:pPr>
              <w:jc w:val="center"/>
              <w:rPr>
                <w:rFonts w:ascii="Times New Roman" w:hAnsi="Times New Roman" w:cs="Times New Roman"/>
                <w:color w:val="000000"/>
                <w:sz w:val="28"/>
              </w:rPr>
            </w:pPr>
            <w:r w:rsidRPr="008E7D95">
              <w:rPr>
                <w:rFonts w:ascii="Times New Roman" w:hAnsi="Times New Roman" w:cs="Times New Roman"/>
                <w:color w:val="000000"/>
                <w:sz w:val="28"/>
              </w:rPr>
              <w:t>570</w:t>
            </w:r>
          </w:p>
        </w:tc>
        <w:tc>
          <w:tcPr>
            <w:tcW w:w="1578"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57</w:t>
            </w:r>
          </w:p>
        </w:tc>
      </w:tr>
      <w:tr w:rsidR="008E7D95" w:rsidTr="008E7D95">
        <w:tc>
          <w:tcPr>
            <w:tcW w:w="2324" w:type="dxa"/>
          </w:tcPr>
          <w:p w:rsidR="008E7D95" w:rsidRDefault="008E7D95" w:rsidP="008E7D95">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1405" w:type="dxa"/>
          </w:tcPr>
          <w:p w:rsidR="008E7D95" w:rsidRDefault="008E7D95" w:rsidP="008E7D95">
            <w:pPr>
              <w:rPr>
                <w:rFonts w:ascii="Times New Roman" w:hAnsi="Times New Roman" w:cs="Times New Roman"/>
                <w:sz w:val="28"/>
                <w:szCs w:val="28"/>
              </w:rPr>
            </w:pPr>
            <w:r>
              <w:rPr>
                <w:rFonts w:ascii="Times New Roman" w:hAnsi="Times New Roman" w:cs="Times New Roman"/>
                <w:sz w:val="28"/>
                <w:szCs w:val="28"/>
              </w:rPr>
              <w:t>125</w:t>
            </w:r>
          </w:p>
        </w:tc>
        <w:tc>
          <w:tcPr>
            <w:tcW w:w="1492" w:type="dxa"/>
            <w:vAlign w:val="center"/>
          </w:tcPr>
          <w:p w:rsidR="008E7D95" w:rsidRPr="008E7D95" w:rsidRDefault="007B332D" w:rsidP="008E7D95">
            <w:pPr>
              <w:spacing w:after="0" w:line="240" w:lineRule="auto"/>
              <w:jc w:val="center"/>
              <w:rPr>
                <w:rFonts w:ascii="Times New Roman" w:hAnsi="Times New Roman" w:cs="Times New Roman"/>
                <w:color w:val="000000"/>
                <w:sz w:val="28"/>
              </w:rPr>
            </w:pPr>
            <w:r>
              <w:rPr>
                <w:rFonts w:ascii="Times New Roman" w:hAnsi="Times New Roman" w:cs="Times New Roman"/>
                <w:color w:val="000000"/>
                <w:sz w:val="28"/>
              </w:rPr>
              <w:t>58</w:t>
            </w:r>
          </w:p>
        </w:tc>
        <w:tc>
          <w:tcPr>
            <w:tcW w:w="915" w:type="dxa"/>
            <w:vAlign w:val="center"/>
          </w:tcPr>
          <w:p w:rsidR="008E7D95" w:rsidRPr="008E7D95" w:rsidRDefault="008E7D95" w:rsidP="007B332D">
            <w:pPr>
              <w:jc w:val="center"/>
              <w:rPr>
                <w:rFonts w:ascii="Times New Roman" w:hAnsi="Times New Roman" w:cs="Times New Roman"/>
                <w:color w:val="000000"/>
                <w:sz w:val="28"/>
              </w:rPr>
            </w:pPr>
            <w:r w:rsidRPr="008E7D95">
              <w:rPr>
                <w:rFonts w:ascii="Times New Roman" w:hAnsi="Times New Roman" w:cs="Times New Roman"/>
                <w:color w:val="000000"/>
                <w:sz w:val="28"/>
              </w:rPr>
              <w:t>10</w:t>
            </w:r>
            <w:r w:rsidR="007B332D">
              <w:rPr>
                <w:rFonts w:ascii="Times New Roman" w:hAnsi="Times New Roman" w:cs="Times New Roman"/>
                <w:color w:val="000000"/>
                <w:sz w:val="28"/>
              </w:rPr>
              <w:t>59</w:t>
            </w:r>
          </w:p>
        </w:tc>
        <w:tc>
          <w:tcPr>
            <w:tcW w:w="135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669</w:t>
            </w:r>
          </w:p>
        </w:tc>
        <w:tc>
          <w:tcPr>
            <w:tcW w:w="1578"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63</w:t>
            </w:r>
          </w:p>
        </w:tc>
      </w:tr>
      <w:tr w:rsidR="008E7D95" w:rsidTr="008E7D95">
        <w:tc>
          <w:tcPr>
            <w:tcW w:w="2324" w:type="dxa"/>
          </w:tcPr>
          <w:p w:rsidR="008E7D95" w:rsidRDefault="008E7D95" w:rsidP="008E7D95">
            <w:pPr>
              <w:jc w:val="center"/>
              <w:rPr>
                <w:rFonts w:ascii="Times New Roman" w:hAnsi="Times New Roman" w:cs="Times New Roman"/>
                <w:sz w:val="28"/>
                <w:szCs w:val="28"/>
              </w:rPr>
            </w:pPr>
            <w:r>
              <w:rPr>
                <w:rFonts w:ascii="Times New Roman" w:hAnsi="Times New Roman" w:cs="Times New Roman"/>
                <w:sz w:val="28"/>
                <w:szCs w:val="28"/>
              </w:rPr>
              <w:t>Март</w:t>
            </w:r>
          </w:p>
        </w:tc>
        <w:tc>
          <w:tcPr>
            <w:tcW w:w="1405" w:type="dxa"/>
          </w:tcPr>
          <w:p w:rsidR="008E7D95" w:rsidRDefault="008E7D95" w:rsidP="008E7D95">
            <w:pPr>
              <w:rPr>
                <w:rFonts w:ascii="Times New Roman" w:hAnsi="Times New Roman" w:cs="Times New Roman"/>
                <w:sz w:val="28"/>
                <w:szCs w:val="28"/>
              </w:rPr>
            </w:pPr>
            <w:r>
              <w:rPr>
                <w:rFonts w:ascii="Times New Roman" w:hAnsi="Times New Roman" w:cs="Times New Roman"/>
                <w:sz w:val="28"/>
                <w:szCs w:val="28"/>
              </w:rPr>
              <w:t>125</w:t>
            </w:r>
          </w:p>
        </w:tc>
        <w:tc>
          <w:tcPr>
            <w:tcW w:w="1492" w:type="dxa"/>
            <w:vAlign w:val="center"/>
          </w:tcPr>
          <w:p w:rsidR="008E7D95" w:rsidRPr="008E7D95" w:rsidRDefault="007B332D" w:rsidP="008E7D95">
            <w:pPr>
              <w:spacing w:after="0" w:line="240" w:lineRule="auto"/>
              <w:jc w:val="center"/>
              <w:rPr>
                <w:rFonts w:ascii="Times New Roman" w:hAnsi="Times New Roman" w:cs="Times New Roman"/>
                <w:color w:val="000000"/>
                <w:sz w:val="28"/>
              </w:rPr>
            </w:pPr>
            <w:r>
              <w:rPr>
                <w:rFonts w:ascii="Times New Roman" w:hAnsi="Times New Roman" w:cs="Times New Roman"/>
                <w:color w:val="000000"/>
                <w:sz w:val="28"/>
              </w:rPr>
              <w:t>58</w:t>
            </w:r>
          </w:p>
        </w:tc>
        <w:tc>
          <w:tcPr>
            <w:tcW w:w="91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1276</w:t>
            </w:r>
          </w:p>
        </w:tc>
        <w:tc>
          <w:tcPr>
            <w:tcW w:w="135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872</w:t>
            </w:r>
          </w:p>
        </w:tc>
        <w:tc>
          <w:tcPr>
            <w:tcW w:w="1578"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68</w:t>
            </w:r>
          </w:p>
        </w:tc>
      </w:tr>
      <w:tr w:rsidR="008E7D95" w:rsidTr="008E7D95">
        <w:tc>
          <w:tcPr>
            <w:tcW w:w="2324" w:type="dxa"/>
          </w:tcPr>
          <w:p w:rsidR="008E7D95" w:rsidRDefault="008E7D95" w:rsidP="008E7D95">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1405" w:type="dxa"/>
          </w:tcPr>
          <w:p w:rsidR="008E7D95" w:rsidRDefault="008E7D95" w:rsidP="008E7D95">
            <w:pPr>
              <w:rPr>
                <w:rFonts w:ascii="Times New Roman" w:hAnsi="Times New Roman" w:cs="Times New Roman"/>
                <w:sz w:val="28"/>
                <w:szCs w:val="28"/>
              </w:rPr>
            </w:pPr>
            <w:r>
              <w:rPr>
                <w:rFonts w:ascii="Times New Roman" w:hAnsi="Times New Roman" w:cs="Times New Roman"/>
                <w:sz w:val="28"/>
                <w:szCs w:val="28"/>
              </w:rPr>
              <w:t>125</w:t>
            </w:r>
          </w:p>
        </w:tc>
        <w:tc>
          <w:tcPr>
            <w:tcW w:w="1492" w:type="dxa"/>
            <w:vAlign w:val="center"/>
          </w:tcPr>
          <w:p w:rsidR="008E7D95" w:rsidRPr="008E7D95" w:rsidRDefault="007B332D" w:rsidP="008E7D95">
            <w:pPr>
              <w:spacing w:after="0" w:line="240" w:lineRule="auto"/>
              <w:jc w:val="center"/>
              <w:rPr>
                <w:rFonts w:ascii="Times New Roman" w:hAnsi="Times New Roman" w:cs="Times New Roman"/>
                <w:color w:val="000000"/>
                <w:sz w:val="28"/>
              </w:rPr>
            </w:pPr>
            <w:r>
              <w:rPr>
                <w:rFonts w:ascii="Times New Roman" w:hAnsi="Times New Roman" w:cs="Times New Roman"/>
                <w:color w:val="000000"/>
                <w:sz w:val="28"/>
              </w:rPr>
              <w:t>60</w:t>
            </w:r>
          </w:p>
        </w:tc>
        <w:tc>
          <w:tcPr>
            <w:tcW w:w="91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1080</w:t>
            </w:r>
          </w:p>
        </w:tc>
        <w:tc>
          <w:tcPr>
            <w:tcW w:w="135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740</w:t>
            </w:r>
          </w:p>
        </w:tc>
        <w:tc>
          <w:tcPr>
            <w:tcW w:w="1578"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68</w:t>
            </w:r>
          </w:p>
        </w:tc>
      </w:tr>
      <w:tr w:rsidR="008E7D95" w:rsidTr="008E7D95">
        <w:tc>
          <w:tcPr>
            <w:tcW w:w="2324" w:type="dxa"/>
          </w:tcPr>
          <w:p w:rsidR="008E7D95" w:rsidRDefault="008E7D95" w:rsidP="008E7D95">
            <w:pPr>
              <w:jc w:val="center"/>
              <w:rPr>
                <w:rFonts w:ascii="Times New Roman" w:hAnsi="Times New Roman" w:cs="Times New Roman"/>
                <w:sz w:val="28"/>
                <w:szCs w:val="28"/>
              </w:rPr>
            </w:pPr>
            <w:r>
              <w:rPr>
                <w:rFonts w:ascii="Times New Roman" w:hAnsi="Times New Roman" w:cs="Times New Roman"/>
                <w:sz w:val="28"/>
                <w:szCs w:val="28"/>
              </w:rPr>
              <w:t>Май</w:t>
            </w:r>
          </w:p>
        </w:tc>
        <w:tc>
          <w:tcPr>
            <w:tcW w:w="1405" w:type="dxa"/>
          </w:tcPr>
          <w:p w:rsidR="008E7D95" w:rsidRDefault="008E7D95" w:rsidP="008E7D95">
            <w:pPr>
              <w:rPr>
                <w:rFonts w:ascii="Times New Roman" w:hAnsi="Times New Roman" w:cs="Times New Roman"/>
                <w:sz w:val="28"/>
                <w:szCs w:val="28"/>
              </w:rPr>
            </w:pPr>
            <w:r>
              <w:rPr>
                <w:rFonts w:ascii="Times New Roman" w:hAnsi="Times New Roman" w:cs="Times New Roman"/>
                <w:sz w:val="28"/>
                <w:szCs w:val="28"/>
              </w:rPr>
              <w:t>125</w:t>
            </w:r>
          </w:p>
        </w:tc>
        <w:tc>
          <w:tcPr>
            <w:tcW w:w="1492" w:type="dxa"/>
            <w:vAlign w:val="center"/>
          </w:tcPr>
          <w:p w:rsidR="008E7D95" w:rsidRPr="008E7D95" w:rsidRDefault="007B332D" w:rsidP="008E7D95">
            <w:pPr>
              <w:spacing w:after="0" w:line="240" w:lineRule="auto"/>
              <w:jc w:val="center"/>
              <w:rPr>
                <w:rFonts w:ascii="Times New Roman" w:hAnsi="Times New Roman" w:cs="Times New Roman"/>
                <w:color w:val="000000"/>
                <w:sz w:val="28"/>
              </w:rPr>
            </w:pPr>
            <w:r>
              <w:rPr>
                <w:rFonts w:ascii="Times New Roman" w:hAnsi="Times New Roman" w:cs="Times New Roman"/>
                <w:color w:val="000000"/>
                <w:sz w:val="28"/>
              </w:rPr>
              <w:t>59</w:t>
            </w:r>
          </w:p>
        </w:tc>
        <w:tc>
          <w:tcPr>
            <w:tcW w:w="915" w:type="dxa"/>
            <w:vAlign w:val="center"/>
          </w:tcPr>
          <w:p w:rsidR="008E7D95" w:rsidRPr="008E7D95" w:rsidRDefault="008E7D95" w:rsidP="008E7D95">
            <w:pPr>
              <w:jc w:val="center"/>
              <w:rPr>
                <w:rFonts w:ascii="Times New Roman" w:hAnsi="Times New Roman" w:cs="Times New Roman"/>
                <w:color w:val="000000"/>
                <w:sz w:val="28"/>
              </w:rPr>
            </w:pPr>
            <w:r w:rsidRPr="008E7D95">
              <w:rPr>
                <w:rFonts w:ascii="Times New Roman" w:hAnsi="Times New Roman" w:cs="Times New Roman"/>
                <w:color w:val="000000"/>
                <w:sz w:val="28"/>
              </w:rPr>
              <w:t>1</w:t>
            </w:r>
            <w:r w:rsidR="007B332D">
              <w:rPr>
                <w:rFonts w:ascii="Times New Roman" w:hAnsi="Times New Roman" w:cs="Times New Roman"/>
                <w:color w:val="000000"/>
                <w:sz w:val="28"/>
              </w:rPr>
              <w:t>094</w:t>
            </w:r>
          </w:p>
        </w:tc>
        <w:tc>
          <w:tcPr>
            <w:tcW w:w="1355"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725</w:t>
            </w:r>
          </w:p>
        </w:tc>
        <w:tc>
          <w:tcPr>
            <w:tcW w:w="1578" w:type="dxa"/>
            <w:vAlign w:val="center"/>
          </w:tcPr>
          <w:p w:rsidR="008E7D95" w:rsidRPr="008E7D95" w:rsidRDefault="007B332D" w:rsidP="008E7D95">
            <w:pPr>
              <w:jc w:val="center"/>
              <w:rPr>
                <w:rFonts w:ascii="Times New Roman" w:hAnsi="Times New Roman" w:cs="Times New Roman"/>
                <w:color w:val="000000"/>
                <w:sz w:val="28"/>
              </w:rPr>
            </w:pPr>
            <w:r>
              <w:rPr>
                <w:rFonts w:ascii="Times New Roman" w:hAnsi="Times New Roman" w:cs="Times New Roman"/>
                <w:color w:val="000000"/>
                <w:sz w:val="28"/>
              </w:rPr>
              <w:t>66</w:t>
            </w:r>
          </w:p>
        </w:tc>
      </w:tr>
      <w:tr w:rsidR="001C21A6" w:rsidTr="008E7D95">
        <w:tc>
          <w:tcPr>
            <w:tcW w:w="5221" w:type="dxa"/>
            <w:gridSpan w:val="3"/>
          </w:tcPr>
          <w:p w:rsidR="001C21A6" w:rsidRPr="00AC16CB" w:rsidRDefault="001C21A6" w:rsidP="001710DB">
            <w:pPr>
              <w:rPr>
                <w:rFonts w:ascii="Times New Roman" w:hAnsi="Times New Roman" w:cs="Times New Roman"/>
                <w:b/>
                <w:sz w:val="28"/>
                <w:szCs w:val="28"/>
              </w:rPr>
            </w:pPr>
          </w:p>
        </w:tc>
        <w:tc>
          <w:tcPr>
            <w:tcW w:w="915" w:type="dxa"/>
          </w:tcPr>
          <w:p w:rsidR="001C21A6" w:rsidRPr="00646D77" w:rsidRDefault="00646D77" w:rsidP="006264DC">
            <w:pPr>
              <w:spacing w:after="0" w:line="240" w:lineRule="auto"/>
              <w:rPr>
                <w:rFonts w:ascii="Times New Roman" w:hAnsi="Times New Roman" w:cs="Times New Roman"/>
                <w:b/>
                <w:bCs/>
                <w:color w:val="000000"/>
                <w:sz w:val="28"/>
                <w:szCs w:val="28"/>
              </w:rPr>
            </w:pPr>
            <w:r w:rsidRPr="00646D77">
              <w:rPr>
                <w:rFonts w:ascii="Times New Roman" w:hAnsi="Times New Roman" w:cs="Times New Roman"/>
                <w:b/>
                <w:bCs/>
                <w:color w:val="000000"/>
                <w:sz w:val="28"/>
              </w:rPr>
              <w:t>10425</w:t>
            </w:r>
          </w:p>
        </w:tc>
        <w:tc>
          <w:tcPr>
            <w:tcW w:w="1355" w:type="dxa"/>
          </w:tcPr>
          <w:p w:rsidR="001C21A6" w:rsidRPr="00646D77" w:rsidRDefault="00646D77" w:rsidP="006264DC">
            <w:pPr>
              <w:spacing w:after="0" w:line="240" w:lineRule="auto"/>
              <w:rPr>
                <w:rFonts w:ascii="Times New Roman" w:hAnsi="Times New Roman" w:cs="Times New Roman"/>
                <w:b/>
                <w:bCs/>
                <w:color w:val="000000"/>
                <w:sz w:val="28"/>
                <w:szCs w:val="28"/>
              </w:rPr>
            </w:pPr>
            <w:r w:rsidRPr="00646D77">
              <w:rPr>
                <w:rFonts w:ascii="Times New Roman" w:hAnsi="Times New Roman" w:cs="Times New Roman"/>
                <w:b/>
                <w:bCs/>
                <w:color w:val="000000"/>
                <w:sz w:val="28"/>
              </w:rPr>
              <w:t>6701</w:t>
            </w:r>
          </w:p>
        </w:tc>
        <w:tc>
          <w:tcPr>
            <w:tcW w:w="1578" w:type="dxa"/>
          </w:tcPr>
          <w:p w:rsidR="001C21A6" w:rsidRPr="00646D77" w:rsidRDefault="00646D77" w:rsidP="001710DB">
            <w:pPr>
              <w:rPr>
                <w:rFonts w:ascii="Times New Roman" w:hAnsi="Times New Roman" w:cs="Times New Roman"/>
                <w:b/>
                <w:sz w:val="28"/>
                <w:szCs w:val="28"/>
              </w:rPr>
            </w:pPr>
            <w:r>
              <w:rPr>
                <w:rFonts w:ascii="Times New Roman" w:hAnsi="Times New Roman" w:cs="Times New Roman"/>
                <w:b/>
                <w:sz w:val="28"/>
                <w:szCs w:val="28"/>
              </w:rPr>
              <w:t>63</w:t>
            </w:r>
          </w:p>
        </w:tc>
      </w:tr>
    </w:tbl>
    <w:p w:rsidR="001C21A6" w:rsidRDefault="001C21A6" w:rsidP="001C21A6">
      <w:pPr>
        <w:spacing w:after="0" w:line="240" w:lineRule="auto"/>
        <w:rPr>
          <w:rFonts w:ascii="Times New Roman" w:eastAsia="Times New Roman" w:hAnsi="Times New Roman" w:cs="Times New Roman"/>
          <w:b/>
          <w:bCs/>
          <w:sz w:val="28"/>
          <w:szCs w:val="28"/>
          <w:lang w:eastAsia="ru-RU"/>
        </w:rPr>
      </w:pPr>
    </w:p>
    <w:p w:rsid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 период с 1.09.21 по 31.05.202</w:t>
      </w:r>
      <w:r w:rsidR="001803DD">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w:t>
      </w:r>
      <w:r w:rsidRPr="00C3324C">
        <w:rPr>
          <w:rFonts w:ascii="Times New Roman" w:eastAsia="Times New Roman" w:hAnsi="Times New Roman" w:cs="Times New Roman"/>
          <w:bCs/>
          <w:sz w:val="28"/>
          <w:szCs w:val="28"/>
          <w:lang w:eastAsia="ru-RU"/>
        </w:rPr>
        <w:t xml:space="preserve">года детский </w:t>
      </w:r>
      <w:proofErr w:type="gramStart"/>
      <w:r w:rsidRPr="00C3324C">
        <w:rPr>
          <w:rFonts w:ascii="Times New Roman" w:eastAsia="Times New Roman" w:hAnsi="Times New Roman" w:cs="Times New Roman"/>
          <w:bCs/>
          <w:sz w:val="28"/>
          <w:szCs w:val="28"/>
          <w:lang w:eastAsia="ru-RU"/>
        </w:rPr>
        <w:t>сад  должны</w:t>
      </w:r>
      <w:proofErr w:type="gramEnd"/>
      <w:r w:rsidRPr="00C3324C">
        <w:rPr>
          <w:rFonts w:ascii="Times New Roman" w:eastAsia="Times New Roman" w:hAnsi="Times New Roman" w:cs="Times New Roman"/>
          <w:bCs/>
          <w:sz w:val="28"/>
          <w:szCs w:val="28"/>
          <w:lang w:eastAsia="ru-RU"/>
        </w:rPr>
        <w:t xml:space="preserve"> были посетить </w:t>
      </w:r>
      <w:r w:rsidR="002F7144">
        <w:rPr>
          <w:rFonts w:ascii="Times New Roman" w:eastAsia="Times New Roman" w:hAnsi="Times New Roman" w:cs="Times New Roman"/>
          <w:bCs/>
          <w:sz w:val="28"/>
          <w:szCs w:val="28"/>
          <w:lang w:eastAsia="ru-RU"/>
        </w:rPr>
        <w:t>10425</w:t>
      </w:r>
      <w:r w:rsidRPr="00C3324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детей</w:t>
      </w:r>
      <w:r w:rsidRPr="00C3324C">
        <w:rPr>
          <w:rFonts w:ascii="Times New Roman" w:eastAsia="Times New Roman" w:hAnsi="Times New Roman" w:cs="Times New Roman"/>
          <w:bCs/>
          <w:sz w:val="28"/>
          <w:szCs w:val="28"/>
          <w:lang w:eastAsia="ru-RU"/>
        </w:rPr>
        <w:t xml:space="preserve">. Посетили </w:t>
      </w:r>
      <w:r w:rsidR="002F7144">
        <w:rPr>
          <w:rFonts w:ascii="Times New Roman" w:eastAsia="Times New Roman" w:hAnsi="Times New Roman" w:cs="Times New Roman"/>
          <w:bCs/>
          <w:sz w:val="28"/>
          <w:szCs w:val="28"/>
          <w:lang w:eastAsia="ru-RU"/>
        </w:rPr>
        <w:t>6701 детей. Не посетили 3724</w:t>
      </w:r>
      <w:r w:rsidRPr="00C3324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детей</w:t>
      </w:r>
      <w:r w:rsidRPr="00C3324C">
        <w:rPr>
          <w:rFonts w:ascii="Times New Roman" w:eastAsia="Times New Roman" w:hAnsi="Times New Roman" w:cs="Times New Roman"/>
          <w:bCs/>
          <w:sz w:val="28"/>
          <w:szCs w:val="28"/>
          <w:lang w:eastAsia="ru-RU"/>
        </w:rPr>
        <w:t xml:space="preserve">. Пропустили по болезни </w:t>
      </w:r>
      <w:r w:rsidR="00472007">
        <w:rPr>
          <w:rFonts w:ascii="Times New Roman" w:eastAsia="Times New Roman" w:hAnsi="Times New Roman" w:cs="Times New Roman"/>
          <w:bCs/>
          <w:sz w:val="28"/>
          <w:szCs w:val="28"/>
          <w:lang w:eastAsia="ru-RU"/>
        </w:rPr>
        <w:t>1321</w:t>
      </w:r>
      <w:r w:rsidRPr="00C3324C">
        <w:rPr>
          <w:rFonts w:ascii="Times New Roman" w:eastAsia="Times New Roman" w:hAnsi="Times New Roman" w:cs="Times New Roman"/>
          <w:bCs/>
          <w:sz w:val="28"/>
          <w:szCs w:val="28"/>
          <w:lang w:eastAsia="ru-RU"/>
        </w:rPr>
        <w:t xml:space="preserve"> </w:t>
      </w:r>
      <w:r w:rsidR="00472007">
        <w:rPr>
          <w:rFonts w:ascii="Times New Roman" w:eastAsia="Times New Roman" w:hAnsi="Times New Roman" w:cs="Times New Roman"/>
          <w:bCs/>
          <w:sz w:val="28"/>
          <w:szCs w:val="28"/>
          <w:lang w:eastAsia="ru-RU"/>
        </w:rPr>
        <w:t>ребенок</w:t>
      </w:r>
      <w:r w:rsidRPr="00C3324C">
        <w:rPr>
          <w:rFonts w:ascii="Times New Roman" w:eastAsia="Times New Roman" w:hAnsi="Times New Roman" w:cs="Times New Roman"/>
          <w:bCs/>
          <w:sz w:val="28"/>
          <w:szCs w:val="28"/>
          <w:lang w:eastAsia="ru-RU"/>
        </w:rPr>
        <w:t xml:space="preserve">. По другим причинам </w:t>
      </w:r>
      <w:r w:rsidR="00472007">
        <w:rPr>
          <w:rFonts w:ascii="Times New Roman" w:eastAsia="Times New Roman" w:hAnsi="Times New Roman" w:cs="Times New Roman"/>
          <w:bCs/>
          <w:sz w:val="28"/>
          <w:szCs w:val="28"/>
          <w:lang w:eastAsia="ru-RU"/>
        </w:rPr>
        <w:t xml:space="preserve">2403 ребёнка </w:t>
      </w:r>
      <w:r w:rsidRPr="00C3324C">
        <w:rPr>
          <w:rFonts w:ascii="Times New Roman" w:eastAsia="Times New Roman" w:hAnsi="Times New Roman" w:cs="Times New Roman"/>
          <w:bCs/>
          <w:sz w:val="28"/>
          <w:szCs w:val="28"/>
          <w:lang w:eastAsia="ru-RU"/>
        </w:rPr>
        <w:t>не посетили</w:t>
      </w:r>
      <w:r w:rsidR="009D0E3F">
        <w:rPr>
          <w:rFonts w:ascii="Times New Roman" w:eastAsia="Times New Roman" w:hAnsi="Times New Roman" w:cs="Times New Roman"/>
          <w:bCs/>
          <w:sz w:val="28"/>
          <w:szCs w:val="28"/>
          <w:lang w:eastAsia="ru-RU"/>
        </w:rPr>
        <w:t xml:space="preserve"> детский сад</w:t>
      </w:r>
      <w:r w:rsidRPr="00C3324C">
        <w:rPr>
          <w:rFonts w:ascii="Times New Roman" w:eastAsia="Times New Roman" w:hAnsi="Times New Roman" w:cs="Times New Roman"/>
          <w:bCs/>
          <w:sz w:val="28"/>
          <w:szCs w:val="28"/>
          <w:lang w:eastAsia="ru-RU"/>
        </w:rPr>
        <w:t>.</w:t>
      </w:r>
    </w:p>
    <w:p w:rsidR="009D0E3F" w:rsidRDefault="00E047B2" w:rsidP="001803DD">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pict>
          <v:shape id="_x0000_i1027" type="#_x0000_t75" style="width:350pt;height:209.1pt">
            <v:imagedata r:id="rId14" o:title="2022-07-12_11-18-15"/>
          </v:shape>
        </w:pict>
      </w:r>
    </w:p>
    <w:p w:rsidR="009D0E3F" w:rsidRPr="00C3324C" w:rsidRDefault="009D0E3F" w:rsidP="00C3324C">
      <w:pPr>
        <w:spacing w:after="0" w:line="240" w:lineRule="auto"/>
        <w:ind w:firstLine="709"/>
        <w:jc w:val="both"/>
        <w:rPr>
          <w:rFonts w:ascii="Times New Roman" w:eastAsia="Times New Roman" w:hAnsi="Times New Roman" w:cs="Times New Roman"/>
          <w:bCs/>
          <w:sz w:val="28"/>
          <w:szCs w:val="28"/>
          <w:lang w:eastAsia="ru-RU"/>
        </w:rPr>
      </w:pP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 xml:space="preserve">  Дети болели в основном ОРЗ, ОРВИ, бронхитами. </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Причины заболеваемости:</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 xml:space="preserve">1.Всплеск заболеваемости связан с началом посещаемости ребенком детского   </w:t>
      </w:r>
      <w:r w:rsidR="009D0E3F" w:rsidRPr="00C3324C">
        <w:rPr>
          <w:rFonts w:ascii="Times New Roman" w:eastAsia="Times New Roman" w:hAnsi="Times New Roman" w:cs="Times New Roman"/>
          <w:bCs/>
          <w:sz w:val="28"/>
          <w:szCs w:val="28"/>
          <w:lang w:eastAsia="ru-RU"/>
        </w:rPr>
        <w:t>учреждения,</w:t>
      </w:r>
      <w:r w:rsidRPr="00C3324C">
        <w:rPr>
          <w:rFonts w:ascii="Times New Roman" w:eastAsia="Times New Roman" w:hAnsi="Times New Roman" w:cs="Times New Roman"/>
          <w:bCs/>
          <w:sz w:val="28"/>
          <w:szCs w:val="28"/>
          <w:lang w:eastAsia="ru-RU"/>
        </w:rPr>
        <w:t xml:space="preserve"> когда он вступает в контакт с большим числом потенциальных разносчиков инфекции.</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2.Малоподвижный образ жизни в семье. Чаще всего родители занимают детей просмотром мультфильмов и компьютерными играми, не ограничивая их по времени.</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3.Слабый иммунитет.  Дети попросту не готовы эффективно противостоять инфекциям. Здоровый образ жизни и правильное питание – вот первые доступные шаги по укреплению иммунитета.</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 xml:space="preserve">4.Эпидемии. Повышение заболеваемости в </w:t>
      </w:r>
      <w:r w:rsidR="009D0E3F">
        <w:rPr>
          <w:rFonts w:ascii="Times New Roman" w:eastAsia="Times New Roman" w:hAnsi="Times New Roman" w:cs="Times New Roman"/>
          <w:bCs/>
          <w:sz w:val="28"/>
          <w:szCs w:val="28"/>
          <w:lang w:eastAsia="ru-RU"/>
        </w:rPr>
        <w:t>феврале</w:t>
      </w:r>
      <w:r w:rsidRPr="00C3324C">
        <w:rPr>
          <w:rFonts w:ascii="Times New Roman" w:eastAsia="Times New Roman" w:hAnsi="Times New Roman" w:cs="Times New Roman"/>
          <w:bCs/>
          <w:sz w:val="28"/>
          <w:szCs w:val="28"/>
          <w:lang w:eastAsia="ru-RU"/>
        </w:rPr>
        <w:t xml:space="preserve"> месяце было свя</w:t>
      </w:r>
      <w:r w:rsidR="009D0E3F">
        <w:rPr>
          <w:rFonts w:ascii="Times New Roman" w:eastAsia="Times New Roman" w:hAnsi="Times New Roman" w:cs="Times New Roman"/>
          <w:bCs/>
          <w:sz w:val="28"/>
          <w:szCs w:val="28"/>
          <w:lang w:eastAsia="ru-RU"/>
        </w:rPr>
        <w:t>зано с вспышкой ОРВИ в нашем поселке</w:t>
      </w:r>
      <w:r w:rsidRPr="00C3324C">
        <w:rPr>
          <w:rFonts w:ascii="Times New Roman" w:eastAsia="Times New Roman" w:hAnsi="Times New Roman" w:cs="Times New Roman"/>
          <w:bCs/>
          <w:sz w:val="28"/>
          <w:szCs w:val="28"/>
          <w:lang w:eastAsia="ru-RU"/>
        </w:rPr>
        <w:t>.</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5.Неправильное питание.  Даже посещая детские дошкольные   учреждения, в которых все продукты строго нормируются и их сбалансированность просчитывается, малыши всё равно попадают в группу риска. Причина – неправильное питание детей дома.</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Причины пропусков без причины:</w:t>
      </w:r>
    </w:p>
    <w:p w:rsidR="009D0E3F" w:rsidRDefault="009D0E3F" w:rsidP="00C3324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 дни школьных каникул дети часто остаются дома со старшими братьями и сестрами.</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 xml:space="preserve">2.При </w:t>
      </w:r>
      <w:r w:rsidR="009D0E3F">
        <w:rPr>
          <w:rFonts w:ascii="Times New Roman" w:eastAsia="Times New Roman" w:hAnsi="Times New Roman" w:cs="Times New Roman"/>
          <w:bCs/>
          <w:sz w:val="28"/>
          <w:szCs w:val="28"/>
          <w:lang w:eastAsia="ru-RU"/>
        </w:rPr>
        <w:t>плохих погодных условиях</w:t>
      </w:r>
      <w:r w:rsidRPr="00C3324C">
        <w:rPr>
          <w:rFonts w:ascii="Times New Roman" w:eastAsia="Times New Roman" w:hAnsi="Times New Roman" w:cs="Times New Roman"/>
          <w:bCs/>
          <w:sz w:val="28"/>
          <w:szCs w:val="28"/>
          <w:lang w:eastAsia="ru-RU"/>
        </w:rPr>
        <w:t xml:space="preserve"> родители оставляют детей дома.</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Проводимая работа по снижению заболеваемости и пропусков без причин:</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1.Беседы с родителями. Консультации в уголок.</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2. Проведение профилактических мероприятий во время эпидемиологического режима согласно плану учреждения.</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lastRenderedPageBreak/>
        <w:t>3.Кварцевание групп.</w:t>
      </w:r>
    </w:p>
    <w:p w:rsidR="00C3324C" w:rsidRPr="00C3324C" w:rsidRDefault="009D0E3F" w:rsidP="00C3324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C3324C" w:rsidRPr="00C3324C">
        <w:rPr>
          <w:rFonts w:ascii="Times New Roman" w:eastAsia="Times New Roman" w:hAnsi="Times New Roman" w:cs="Times New Roman"/>
          <w:bCs/>
          <w:sz w:val="28"/>
          <w:szCs w:val="28"/>
          <w:lang w:eastAsia="ru-RU"/>
        </w:rPr>
        <w:t>.Ведение мониторинга теплового режима и утреннего приема детей.</w:t>
      </w:r>
    </w:p>
    <w:p w:rsidR="00C3324C" w:rsidRPr="00C3324C" w:rsidRDefault="009D0E3F" w:rsidP="00C3324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C3324C" w:rsidRPr="00C3324C">
        <w:rPr>
          <w:rFonts w:ascii="Times New Roman" w:eastAsia="Times New Roman" w:hAnsi="Times New Roman" w:cs="Times New Roman"/>
          <w:bCs/>
          <w:sz w:val="28"/>
          <w:szCs w:val="28"/>
          <w:lang w:eastAsia="ru-RU"/>
        </w:rPr>
        <w:t>.Сбалансированное питание</w:t>
      </w:r>
    </w:p>
    <w:p w:rsidR="00C3324C" w:rsidRPr="00C3324C" w:rsidRDefault="009D0E3F" w:rsidP="00C3324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C3324C" w:rsidRPr="00C3324C">
        <w:rPr>
          <w:rFonts w:ascii="Times New Roman" w:eastAsia="Times New Roman" w:hAnsi="Times New Roman" w:cs="Times New Roman"/>
          <w:bCs/>
          <w:sz w:val="28"/>
          <w:szCs w:val="28"/>
          <w:lang w:eastAsia="ru-RU"/>
        </w:rPr>
        <w:t>.Выполнение режимных моментов (закаливание,</w:t>
      </w:r>
      <w:r>
        <w:rPr>
          <w:rFonts w:ascii="Times New Roman" w:eastAsia="Times New Roman" w:hAnsi="Times New Roman" w:cs="Times New Roman"/>
          <w:bCs/>
          <w:sz w:val="28"/>
          <w:szCs w:val="28"/>
          <w:lang w:eastAsia="ru-RU"/>
        </w:rPr>
        <w:t xml:space="preserve"> прогулка, утренняя гимнастика.</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Для полноценного физического развития детей, реализации потребности в движении в детском саду созданы определённые условия.</w:t>
      </w:r>
    </w:p>
    <w:p w:rsidR="00C3324C" w:rsidRPr="00C3324C" w:rsidRDefault="00C3324C" w:rsidP="00C3324C">
      <w:pPr>
        <w:spacing w:after="0" w:line="240" w:lineRule="auto"/>
        <w:ind w:firstLine="709"/>
        <w:jc w:val="both"/>
        <w:rPr>
          <w:rFonts w:ascii="Times New Roman" w:eastAsia="Times New Roman" w:hAnsi="Times New Roman" w:cs="Times New Roman"/>
          <w:bCs/>
          <w:sz w:val="28"/>
          <w:szCs w:val="28"/>
          <w:lang w:eastAsia="ru-RU"/>
        </w:rPr>
      </w:pPr>
      <w:r w:rsidRPr="00C3324C">
        <w:rPr>
          <w:rFonts w:ascii="Times New Roman" w:eastAsia="Times New Roman" w:hAnsi="Times New Roman" w:cs="Times New Roman"/>
          <w:bCs/>
          <w:sz w:val="28"/>
          <w:szCs w:val="28"/>
          <w:lang w:eastAsia="ru-RU"/>
        </w:rPr>
        <w:t>В группах созданы уголки физической культуры, где располагаются различные физические пособия, в том числе и для профилактики плоскостопия. В детском саду оборудована группа   для физкультурных занятий с разнообразным физкультурным оборудованием. Всё это повышает интерес малышей к физкультуре, увеличивает эффективность занятий, позволяет детям упражняться во всех видах основных движений в помещении.</w:t>
      </w:r>
    </w:p>
    <w:p w:rsidR="001C21A6" w:rsidRDefault="00CC6257" w:rsidP="0041019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w:t>
      </w:r>
      <w:r w:rsidR="001C21A6">
        <w:rPr>
          <w:rFonts w:ascii="Times New Roman" w:eastAsia="Times New Roman" w:hAnsi="Times New Roman" w:cs="Times New Roman"/>
          <w:b/>
          <w:bCs/>
          <w:sz w:val="28"/>
          <w:szCs w:val="28"/>
          <w:lang w:eastAsia="ru-RU"/>
        </w:rPr>
        <w:t>. МЕРОПРИЯТИЯ</w:t>
      </w:r>
    </w:p>
    <w:p w:rsidR="001C21A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473EB0">
        <w:rPr>
          <w:rFonts w:ascii="Times New Roman" w:eastAsia="Times New Roman" w:hAnsi="Times New Roman" w:cs="Times New Roman"/>
          <w:bCs/>
          <w:sz w:val="28"/>
          <w:szCs w:val="28"/>
          <w:lang w:eastAsia="ru-RU"/>
        </w:rPr>
        <w:t xml:space="preserve">За прошедший учебный год </w:t>
      </w:r>
      <w:r>
        <w:rPr>
          <w:rFonts w:ascii="Times New Roman" w:eastAsia="Times New Roman" w:hAnsi="Times New Roman" w:cs="Times New Roman"/>
          <w:bCs/>
          <w:sz w:val="28"/>
          <w:szCs w:val="28"/>
          <w:lang w:eastAsia="ru-RU"/>
        </w:rPr>
        <w:t>в МБДОУ детский сад «Солнышко» были проведены следующие мероприятия:</w:t>
      </w:r>
    </w:p>
    <w:p w:rsidR="001C21A6" w:rsidRPr="002036F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 xml:space="preserve">- День знаний прошел в форме </w:t>
      </w:r>
      <w:proofErr w:type="spellStart"/>
      <w:r w:rsidR="00E83425">
        <w:rPr>
          <w:rFonts w:ascii="Times New Roman" w:eastAsia="Times New Roman" w:hAnsi="Times New Roman" w:cs="Times New Roman"/>
          <w:bCs/>
          <w:sz w:val="28"/>
          <w:szCs w:val="28"/>
          <w:lang w:eastAsia="ru-RU"/>
        </w:rPr>
        <w:t>квест</w:t>
      </w:r>
      <w:proofErr w:type="spellEnd"/>
      <w:r w:rsidR="00E83425">
        <w:rPr>
          <w:rFonts w:ascii="Times New Roman" w:eastAsia="Times New Roman" w:hAnsi="Times New Roman" w:cs="Times New Roman"/>
          <w:bCs/>
          <w:sz w:val="28"/>
          <w:szCs w:val="28"/>
          <w:lang w:eastAsia="ru-RU"/>
        </w:rPr>
        <w:t>-игры</w:t>
      </w:r>
      <w:r w:rsidRPr="002036F6">
        <w:rPr>
          <w:rFonts w:ascii="Times New Roman" w:eastAsia="Times New Roman" w:hAnsi="Times New Roman" w:cs="Times New Roman"/>
          <w:bCs/>
          <w:sz w:val="28"/>
          <w:szCs w:val="28"/>
          <w:lang w:eastAsia="ru-RU"/>
        </w:rPr>
        <w:t xml:space="preserve"> «</w:t>
      </w:r>
      <w:r w:rsidR="00472007">
        <w:rPr>
          <w:rFonts w:ascii="Times New Roman" w:eastAsia="Times New Roman" w:hAnsi="Times New Roman" w:cs="Times New Roman"/>
          <w:bCs/>
          <w:sz w:val="28"/>
          <w:szCs w:val="28"/>
          <w:lang w:eastAsia="ru-RU"/>
        </w:rPr>
        <w:t>По сказочным тропинкам</w:t>
      </w:r>
      <w:r w:rsidRPr="002036F6">
        <w:rPr>
          <w:rFonts w:ascii="Times New Roman" w:eastAsia="Times New Roman" w:hAnsi="Times New Roman" w:cs="Times New Roman"/>
          <w:bCs/>
          <w:sz w:val="28"/>
          <w:szCs w:val="28"/>
          <w:lang w:eastAsia="ru-RU"/>
        </w:rPr>
        <w:t>»;</w:t>
      </w:r>
    </w:p>
    <w:p w:rsidR="001C21A6" w:rsidRPr="002036F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 Выставка рисунков «</w:t>
      </w:r>
      <w:r w:rsidR="00472007">
        <w:rPr>
          <w:rFonts w:ascii="Times New Roman" w:eastAsia="Times New Roman" w:hAnsi="Times New Roman" w:cs="Times New Roman"/>
          <w:bCs/>
          <w:sz w:val="28"/>
          <w:szCs w:val="28"/>
          <w:lang w:eastAsia="ru-RU"/>
        </w:rPr>
        <w:t>Мой край родной</w:t>
      </w:r>
      <w:r w:rsidRPr="002036F6">
        <w:rPr>
          <w:rFonts w:ascii="Times New Roman" w:eastAsia="Times New Roman" w:hAnsi="Times New Roman" w:cs="Times New Roman"/>
          <w:bCs/>
          <w:sz w:val="28"/>
          <w:szCs w:val="28"/>
          <w:lang w:eastAsia="ru-RU"/>
        </w:rPr>
        <w:t>»;</w:t>
      </w:r>
    </w:p>
    <w:p w:rsidR="001C21A6" w:rsidRPr="002036F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 Выставка «Безопасность – детям!»;</w:t>
      </w:r>
    </w:p>
    <w:p w:rsidR="001C21A6" w:rsidRPr="002036F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 Выставка поделок из природного материала «</w:t>
      </w:r>
      <w:r w:rsidR="00472007">
        <w:rPr>
          <w:rFonts w:ascii="Times New Roman" w:eastAsia="Times New Roman" w:hAnsi="Times New Roman" w:cs="Times New Roman"/>
          <w:bCs/>
          <w:sz w:val="28"/>
          <w:szCs w:val="28"/>
          <w:lang w:eastAsia="ru-RU"/>
        </w:rPr>
        <w:t>Осенний верни саж</w:t>
      </w:r>
      <w:r w:rsidRPr="002036F6">
        <w:rPr>
          <w:rFonts w:ascii="Times New Roman" w:eastAsia="Times New Roman" w:hAnsi="Times New Roman" w:cs="Times New Roman"/>
          <w:bCs/>
          <w:sz w:val="28"/>
          <w:szCs w:val="28"/>
          <w:lang w:eastAsia="ru-RU"/>
        </w:rPr>
        <w:t xml:space="preserve">», </w:t>
      </w:r>
    </w:p>
    <w:p w:rsidR="001C21A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«Чудо с грядки»;</w:t>
      </w:r>
    </w:p>
    <w:p w:rsidR="00472007" w:rsidRPr="002036F6" w:rsidRDefault="00472007"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Провели праздничное мероприятие ко дню дошкольного работника «Хорошо у нас в саду»;</w:t>
      </w:r>
    </w:p>
    <w:p w:rsidR="001C21A6" w:rsidRPr="002036F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 xml:space="preserve">- </w:t>
      </w:r>
      <w:r w:rsidR="00E83425">
        <w:rPr>
          <w:rFonts w:ascii="Times New Roman" w:eastAsia="Times New Roman" w:hAnsi="Times New Roman" w:cs="Times New Roman"/>
          <w:bCs/>
          <w:sz w:val="28"/>
          <w:szCs w:val="28"/>
          <w:lang w:eastAsia="ru-RU"/>
        </w:rPr>
        <w:t>Марафон осенних утренников</w:t>
      </w:r>
      <w:r w:rsidR="00472007">
        <w:rPr>
          <w:rFonts w:ascii="Times New Roman" w:eastAsia="Times New Roman" w:hAnsi="Times New Roman" w:cs="Times New Roman"/>
          <w:bCs/>
          <w:sz w:val="28"/>
          <w:szCs w:val="28"/>
          <w:lang w:eastAsia="ru-RU"/>
        </w:rPr>
        <w:t xml:space="preserve"> «Осенний марафон</w:t>
      </w:r>
      <w:r w:rsidRPr="002036F6">
        <w:rPr>
          <w:rFonts w:ascii="Times New Roman" w:eastAsia="Times New Roman" w:hAnsi="Times New Roman" w:cs="Times New Roman"/>
          <w:bCs/>
          <w:sz w:val="28"/>
          <w:szCs w:val="28"/>
          <w:lang w:eastAsia="ru-RU"/>
        </w:rPr>
        <w:t>»;</w:t>
      </w:r>
    </w:p>
    <w:p w:rsidR="001C21A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 xml:space="preserve">- выставка </w:t>
      </w:r>
      <w:r w:rsidR="00E617EB">
        <w:rPr>
          <w:rFonts w:ascii="Times New Roman" w:eastAsia="Times New Roman" w:hAnsi="Times New Roman" w:cs="Times New Roman"/>
          <w:bCs/>
          <w:sz w:val="28"/>
          <w:szCs w:val="28"/>
          <w:lang w:eastAsia="ru-RU"/>
        </w:rPr>
        <w:t>рисунков и поделок: «Моя семья</w:t>
      </w:r>
      <w:proofErr w:type="gramStart"/>
      <w:r w:rsidR="00E617EB">
        <w:rPr>
          <w:rFonts w:ascii="Times New Roman" w:eastAsia="Times New Roman" w:hAnsi="Times New Roman" w:cs="Times New Roman"/>
          <w:bCs/>
          <w:sz w:val="28"/>
          <w:szCs w:val="28"/>
          <w:lang w:eastAsia="ru-RU"/>
        </w:rPr>
        <w:t>»</w:t>
      </w:r>
      <w:r w:rsidRPr="002036F6">
        <w:rPr>
          <w:rFonts w:ascii="Times New Roman" w:eastAsia="Times New Roman" w:hAnsi="Times New Roman" w:cs="Times New Roman"/>
          <w:bCs/>
          <w:sz w:val="28"/>
          <w:szCs w:val="28"/>
          <w:lang w:eastAsia="ru-RU"/>
        </w:rPr>
        <w:t>,«</w:t>
      </w:r>
      <w:proofErr w:type="gramEnd"/>
      <w:r w:rsidRPr="002036F6">
        <w:rPr>
          <w:rFonts w:ascii="Times New Roman" w:eastAsia="Times New Roman" w:hAnsi="Times New Roman" w:cs="Times New Roman"/>
          <w:bCs/>
          <w:sz w:val="28"/>
          <w:szCs w:val="28"/>
          <w:lang w:eastAsia="ru-RU"/>
        </w:rPr>
        <w:t xml:space="preserve"> Мой поселок»;</w:t>
      </w:r>
    </w:p>
    <w:p w:rsidR="00E617EB" w:rsidRPr="002036F6" w:rsidRDefault="00E617EB"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Проведение тематических праздников ко дню народного единства;</w:t>
      </w:r>
    </w:p>
    <w:p w:rsidR="001C21A6" w:rsidRPr="002036F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 xml:space="preserve">- </w:t>
      </w:r>
      <w:r w:rsidR="00472007">
        <w:rPr>
          <w:rFonts w:ascii="Times New Roman" w:eastAsia="Times New Roman" w:hAnsi="Times New Roman" w:cs="Times New Roman"/>
          <w:bCs/>
          <w:sz w:val="28"/>
          <w:szCs w:val="28"/>
          <w:lang w:eastAsia="ru-RU"/>
        </w:rPr>
        <w:t>Праздник «Сегодня мамин день!»</w:t>
      </w:r>
      <w:r w:rsidR="00E83425">
        <w:rPr>
          <w:rFonts w:ascii="Times New Roman" w:eastAsia="Times New Roman" w:hAnsi="Times New Roman" w:cs="Times New Roman"/>
          <w:bCs/>
          <w:sz w:val="28"/>
          <w:szCs w:val="28"/>
          <w:lang w:eastAsia="ru-RU"/>
        </w:rPr>
        <w:t>, посвященный дню матери;</w:t>
      </w:r>
    </w:p>
    <w:p w:rsidR="001C21A6" w:rsidRPr="002036F6" w:rsidRDefault="00E617EB"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E83425">
        <w:rPr>
          <w:rFonts w:ascii="Times New Roman" w:eastAsia="Times New Roman" w:hAnsi="Times New Roman" w:cs="Times New Roman"/>
          <w:bCs/>
          <w:sz w:val="28"/>
          <w:szCs w:val="28"/>
          <w:lang w:eastAsia="ru-RU"/>
        </w:rPr>
        <w:t xml:space="preserve">Новогодние праздники </w:t>
      </w:r>
      <w:r w:rsidR="00472007">
        <w:rPr>
          <w:rFonts w:ascii="Times New Roman" w:eastAsia="Times New Roman" w:hAnsi="Times New Roman" w:cs="Times New Roman"/>
          <w:bCs/>
          <w:sz w:val="28"/>
          <w:szCs w:val="28"/>
          <w:lang w:eastAsia="ru-RU"/>
        </w:rPr>
        <w:t>«Сказки водят хоровод!»</w:t>
      </w:r>
    </w:p>
    <w:p w:rsidR="001C21A6" w:rsidRPr="002036F6" w:rsidRDefault="00472007"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Выставка новогодних композиций «Зимняя сказка»</w:t>
      </w:r>
      <w:r w:rsidR="001C21A6" w:rsidRPr="002036F6">
        <w:rPr>
          <w:rFonts w:ascii="Times New Roman" w:eastAsia="Times New Roman" w:hAnsi="Times New Roman" w:cs="Times New Roman"/>
          <w:bCs/>
          <w:sz w:val="28"/>
          <w:szCs w:val="28"/>
          <w:lang w:eastAsia="ru-RU"/>
        </w:rPr>
        <w:t>;</w:t>
      </w:r>
    </w:p>
    <w:p w:rsidR="001C21A6" w:rsidRPr="002036F6" w:rsidRDefault="00D15613"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-Праздник «</w:t>
      </w:r>
      <w:r w:rsidR="00E83425">
        <w:rPr>
          <w:rFonts w:ascii="Times New Roman" w:eastAsia="Times New Roman" w:hAnsi="Times New Roman" w:cs="Times New Roman"/>
          <w:bCs/>
          <w:sz w:val="28"/>
          <w:szCs w:val="28"/>
          <w:lang w:eastAsia="ru-RU"/>
        </w:rPr>
        <w:t>Прощание с елочкой</w:t>
      </w:r>
      <w:r w:rsidR="001C21A6" w:rsidRPr="002036F6">
        <w:rPr>
          <w:rFonts w:ascii="Times New Roman" w:eastAsia="Times New Roman" w:hAnsi="Times New Roman" w:cs="Times New Roman"/>
          <w:bCs/>
          <w:sz w:val="28"/>
          <w:szCs w:val="28"/>
          <w:lang w:eastAsia="ru-RU"/>
        </w:rPr>
        <w:t>»;</w:t>
      </w:r>
    </w:p>
    <w:p w:rsidR="001C21A6" w:rsidRPr="002036F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 xml:space="preserve">- </w:t>
      </w:r>
      <w:r w:rsidR="00E83425">
        <w:rPr>
          <w:rFonts w:ascii="Times New Roman" w:eastAsia="Times New Roman" w:hAnsi="Times New Roman" w:cs="Times New Roman"/>
          <w:bCs/>
          <w:sz w:val="28"/>
          <w:szCs w:val="28"/>
          <w:lang w:eastAsia="ru-RU"/>
        </w:rPr>
        <w:t>Спортивное развлечение, посвященное дню защитника Отечества «</w:t>
      </w:r>
      <w:r w:rsidR="00472007">
        <w:rPr>
          <w:rFonts w:ascii="Times New Roman" w:eastAsia="Times New Roman" w:hAnsi="Times New Roman" w:cs="Times New Roman"/>
          <w:bCs/>
          <w:sz w:val="28"/>
          <w:szCs w:val="28"/>
          <w:lang w:eastAsia="ru-RU"/>
        </w:rPr>
        <w:t>Мама, папа, я – спортивная семья!»</w:t>
      </w:r>
    </w:p>
    <w:p w:rsidR="001C21A6" w:rsidRPr="002036F6" w:rsidRDefault="00D15613"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Фотовыставка «На</w:t>
      </w:r>
      <w:r w:rsidR="001C21A6" w:rsidRPr="002036F6">
        <w:rPr>
          <w:rFonts w:ascii="Times New Roman" w:eastAsia="Times New Roman" w:hAnsi="Times New Roman" w:cs="Times New Roman"/>
          <w:bCs/>
          <w:sz w:val="28"/>
          <w:szCs w:val="28"/>
          <w:lang w:eastAsia="ru-RU"/>
        </w:rPr>
        <w:t>ши мальчики»;</w:t>
      </w:r>
    </w:p>
    <w:p w:rsidR="001C21A6" w:rsidRPr="002036F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 Праздник «Ух ты, Масленица»;</w:t>
      </w:r>
    </w:p>
    <w:p w:rsidR="001C21A6" w:rsidRPr="002036F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w:t>
      </w:r>
      <w:r w:rsidR="00E83425">
        <w:rPr>
          <w:rFonts w:ascii="Times New Roman" w:eastAsia="Times New Roman" w:hAnsi="Times New Roman" w:cs="Times New Roman"/>
          <w:bCs/>
          <w:sz w:val="28"/>
          <w:szCs w:val="28"/>
          <w:lang w:eastAsia="ru-RU"/>
        </w:rPr>
        <w:t>Марафон музыкальных развлечений, посвященных 8 марта</w:t>
      </w:r>
      <w:r w:rsidRPr="002036F6">
        <w:rPr>
          <w:rFonts w:ascii="Times New Roman" w:eastAsia="Times New Roman" w:hAnsi="Times New Roman" w:cs="Times New Roman"/>
          <w:bCs/>
          <w:sz w:val="28"/>
          <w:szCs w:val="28"/>
          <w:lang w:eastAsia="ru-RU"/>
        </w:rPr>
        <w:t xml:space="preserve"> «Мамин день- 8 марта»;</w:t>
      </w:r>
    </w:p>
    <w:p w:rsidR="001C21A6" w:rsidRPr="002036F6" w:rsidRDefault="007A4DAC"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выставка рисунков и поделок «Весна пришла!</w:t>
      </w:r>
      <w:r w:rsidR="001C21A6" w:rsidRPr="002036F6">
        <w:rPr>
          <w:rFonts w:ascii="Times New Roman" w:eastAsia="Times New Roman" w:hAnsi="Times New Roman" w:cs="Times New Roman"/>
          <w:bCs/>
          <w:sz w:val="28"/>
          <w:szCs w:val="28"/>
          <w:lang w:eastAsia="ru-RU"/>
        </w:rPr>
        <w:t>»;</w:t>
      </w:r>
    </w:p>
    <w:p w:rsidR="001C21A6" w:rsidRDefault="00D15613"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-Фотовыставка «</w:t>
      </w:r>
      <w:r w:rsidR="001C21A6" w:rsidRPr="002036F6">
        <w:rPr>
          <w:rFonts w:ascii="Times New Roman" w:eastAsia="Times New Roman" w:hAnsi="Times New Roman" w:cs="Times New Roman"/>
          <w:bCs/>
          <w:sz w:val="28"/>
          <w:szCs w:val="28"/>
          <w:lang w:eastAsia="ru-RU"/>
        </w:rPr>
        <w:t>Наши девочки»;</w:t>
      </w:r>
    </w:p>
    <w:p w:rsidR="00AF51E6" w:rsidRPr="002036F6" w:rsidRDefault="00AF51E6"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Квест</w:t>
      </w:r>
      <w:proofErr w:type="spellEnd"/>
      <w:r>
        <w:rPr>
          <w:rFonts w:ascii="Times New Roman" w:eastAsia="Times New Roman" w:hAnsi="Times New Roman" w:cs="Times New Roman"/>
          <w:bCs/>
          <w:sz w:val="28"/>
          <w:szCs w:val="28"/>
          <w:lang w:eastAsia="ru-RU"/>
        </w:rPr>
        <w:t>-игра, посвященная дню здоровья «В поисках цветка здоровья»;</w:t>
      </w:r>
    </w:p>
    <w:p w:rsidR="001C21A6" w:rsidRDefault="00D15613"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Выставка детских работ «</w:t>
      </w:r>
      <w:r w:rsidR="001C21A6" w:rsidRPr="002036F6">
        <w:rPr>
          <w:rFonts w:ascii="Times New Roman" w:eastAsia="Times New Roman" w:hAnsi="Times New Roman" w:cs="Times New Roman"/>
          <w:bCs/>
          <w:sz w:val="28"/>
          <w:szCs w:val="28"/>
          <w:lang w:eastAsia="ru-RU"/>
        </w:rPr>
        <w:t>Дорога в космос»;</w:t>
      </w:r>
    </w:p>
    <w:p w:rsidR="00A81E0B" w:rsidRPr="002036F6" w:rsidRDefault="00A81E0B"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Проведение экологического праздника «Посвящение в </w:t>
      </w:r>
      <w:proofErr w:type="spellStart"/>
      <w:r>
        <w:rPr>
          <w:rFonts w:ascii="Times New Roman" w:eastAsia="Times New Roman" w:hAnsi="Times New Roman" w:cs="Times New Roman"/>
          <w:bCs/>
          <w:sz w:val="28"/>
          <w:szCs w:val="28"/>
          <w:lang w:eastAsia="ru-RU"/>
        </w:rPr>
        <w:t>эколята</w:t>
      </w:r>
      <w:proofErr w:type="spellEnd"/>
      <w:r>
        <w:rPr>
          <w:rFonts w:ascii="Times New Roman" w:eastAsia="Times New Roman" w:hAnsi="Times New Roman" w:cs="Times New Roman"/>
          <w:bCs/>
          <w:sz w:val="28"/>
          <w:szCs w:val="28"/>
          <w:lang w:eastAsia="ru-RU"/>
        </w:rPr>
        <w:t>»;</w:t>
      </w:r>
    </w:p>
    <w:p w:rsidR="001C21A6" w:rsidRDefault="001C21A6" w:rsidP="001C21A6">
      <w:pPr>
        <w:spacing w:after="0" w:line="240" w:lineRule="auto"/>
        <w:ind w:firstLine="709"/>
        <w:jc w:val="both"/>
        <w:rPr>
          <w:rFonts w:ascii="Times New Roman" w:eastAsia="Times New Roman" w:hAnsi="Times New Roman" w:cs="Times New Roman"/>
          <w:bCs/>
          <w:sz w:val="28"/>
          <w:szCs w:val="28"/>
          <w:lang w:eastAsia="ru-RU"/>
        </w:rPr>
      </w:pPr>
      <w:r w:rsidRPr="002036F6">
        <w:rPr>
          <w:rFonts w:ascii="Times New Roman" w:eastAsia="Times New Roman" w:hAnsi="Times New Roman" w:cs="Times New Roman"/>
          <w:bCs/>
          <w:sz w:val="28"/>
          <w:szCs w:val="28"/>
          <w:lang w:eastAsia="ru-RU"/>
        </w:rPr>
        <w:t>- Выставка детских работ «Этих дней не смолкнет слава»;</w:t>
      </w:r>
    </w:p>
    <w:p w:rsidR="007A4DAC" w:rsidRPr="002036F6" w:rsidRDefault="00876463" w:rsidP="001C21A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7A4DAC">
        <w:rPr>
          <w:rFonts w:ascii="Times New Roman" w:eastAsia="Times New Roman" w:hAnsi="Times New Roman" w:cs="Times New Roman"/>
          <w:bCs/>
          <w:sz w:val="28"/>
          <w:szCs w:val="28"/>
          <w:lang w:eastAsia="ru-RU"/>
        </w:rPr>
        <w:t>Музыкально-театрализов</w:t>
      </w:r>
      <w:r w:rsidR="00472007">
        <w:rPr>
          <w:rFonts w:ascii="Times New Roman" w:eastAsia="Times New Roman" w:hAnsi="Times New Roman" w:cs="Times New Roman"/>
          <w:bCs/>
          <w:sz w:val="28"/>
          <w:szCs w:val="28"/>
          <w:lang w:eastAsia="ru-RU"/>
        </w:rPr>
        <w:t>анный праздник «Победный май</w:t>
      </w:r>
      <w:r w:rsidR="007A4DAC">
        <w:rPr>
          <w:rFonts w:ascii="Times New Roman" w:eastAsia="Times New Roman" w:hAnsi="Times New Roman" w:cs="Times New Roman"/>
          <w:bCs/>
          <w:sz w:val="28"/>
          <w:szCs w:val="28"/>
          <w:lang w:eastAsia="ru-RU"/>
        </w:rPr>
        <w:t>»;</w:t>
      </w:r>
    </w:p>
    <w:p w:rsidR="00410196" w:rsidRDefault="001C21A6" w:rsidP="006C3BA2">
      <w:pPr>
        <w:spacing w:after="0" w:line="240" w:lineRule="auto"/>
        <w:ind w:firstLine="709"/>
        <w:jc w:val="both"/>
        <w:rPr>
          <w:rFonts w:ascii="Times New Roman" w:eastAsia="Times New Roman" w:hAnsi="Times New Roman" w:cs="Times New Roman"/>
          <w:b/>
          <w:bCs/>
          <w:iCs/>
          <w:color w:val="000000"/>
          <w:sz w:val="28"/>
          <w:szCs w:val="28"/>
          <w:lang w:eastAsia="ru-RU"/>
        </w:rPr>
      </w:pPr>
      <w:r w:rsidRPr="002036F6">
        <w:rPr>
          <w:rFonts w:ascii="Times New Roman" w:eastAsia="Times New Roman" w:hAnsi="Times New Roman" w:cs="Times New Roman"/>
          <w:bCs/>
          <w:sz w:val="28"/>
          <w:szCs w:val="28"/>
          <w:lang w:eastAsia="ru-RU"/>
        </w:rPr>
        <w:t>- Выпускной бал в старшей группе</w:t>
      </w:r>
      <w:r w:rsidR="00F27DA9">
        <w:rPr>
          <w:rFonts w:ascii="Times New Roman" w:eastAsia="Times New Roman" w:hAnsi="Times New Roman" w:cs="Times New Roman"/>
          <w:bCs/>
          <w:sz w:val="28"/>
          <w:szCs w:val="28"/>
          <w:lang w:eastAsia="ru-RU"/>
        </w:rPr>
        <w:t xml:space="preserve"> «</w:t>
      </w:r>
      <w:r w:rsidR="00472007">
        <w:rPr>
          <w:rFonts w:ascii="Times New Roman" w:eastAsia="Times New Roman" w:hAnsi="Times New Roman" w:cs="Times New Roman"/>
          <w:bCs/>
          <w:sz w:val="28"/>
          <w:szCs w:val="28"/>
          <w:lang w:eastAsia="ru-RU"/>
        </w:rPr>
        <w:t xml:space="preserve">Паровозик из </w:t>
      </w:r>
      <w:proofErr w:type="spellStart"/>
      <w:r w:rsidR="00472007">
        <w:rPr>
          <w:rFonts w:ascii="Times New Roman" w:eastAsia="Times New Roman" w:hAnsi="Times New Roman" w:cs="Times New Roman"/>
          <w:bCs/>
          <w:sz w:val="28"/>
          <w:szCs w:val="28"/>
          <w:lang w:eastAsia="ru-RU"/>
        </w:rPr>
        <w:t>Ромашково</w:t>
      </w:r>
      <w:proofErr w:type="spellEnd"/>
      <w:r w:rsidR="00F27DA9">
        <w:rPr>
          <w:rFonts w:ascii="Times New Roman" w:eastAsia="Times New Roman" w:hAnsi="Times New Roman" w:cs="Times New Roman"/>
          <w:bCs/>
          <w:sz w:val="28"/>
          <w:szCs w:val="28"/>
          <w:lang w:eastAsia="ru-RU"/>
        </w:rPr>
        <w:t>»</w:t>
      </w:r>
    </w:p>
    <w:p w:rsidR="001C21A6" w:rsidRPr="00D808F6" w:rsidRDefault="001C21A6" w:rsidP="001C21A6">
      <w:pPr>
        <w:shd w:val="clear" w:color="auto" w:fill="FFFFFF"/>
        <w:spacing w:after="0" w:line="240" w:lineRule="auto"/>
        <w:ind w:firstLine="708"/>
        <w:jc w:val="center"/>
        <w:rPr>
          <w:rFonts w:ascii="Times New Roman" w:eastAsia="Times New Roman" w:hAnsi="Times New Roman" w:cs="Times New Roman"/>
          <w:b/>
          <w:bCs/>
          <w:iCs/>
          <w:color w:val="000000"/>
          <w:sz w:val="28"/>
          <w:szCs w:val="28"/>
          <w:lang w:eastAsia="ru-RU"/>
        </w:rPr>
      </w:pPr>
      <w:r w:rsidRPr="00D808F6">
        <w:rPr>
          <w:rFonts w:ascii="Times New Roman" w:eastAsia="Times New Roman" w:hAnsi="Times New Roman" w:cs="Times New Roman"/>
          <w:b/>
          <w:bCs/>
          <w:iCs/>
          <w:color w:val="000000"/>
          <w:sz w:val="28"/>
          <w:szCs w:val="28"/>
          <w:lang w:eastAsia="ru-RU"/>
        </w:rPr>
        <w:lastRenderedPageBreak/>
        <w:t>ВЫВОДЫ</w:t>
      </w:r>
    </w:p>
    <w:p w:rsidR="001C21A6" w:rsidRPr="004400BD" w:rsidRDefault="001C21A6" w:rsidP="001C21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Деятельно</w:t>
      </w:r>
      <w:r>
        <w:rPr>
          <w:rFonts w:ascii="Times New Roman" w:eastAsia="Times New Roman" w:hAnsi="Times New Roman" w:cs="Times New Roman"/>
          <w:color w:val="000000"/>
          <w:sz w:val="28"/>
          <w:szCs w:val="28"/>
          <w:lang w:eastAsia="ru-RU"/>
        </w:rPr>
        <w:t>с</w:t>
      </w:r>
      <w:r w:rsidR="006C3BA2">
        <w:rPr>
          <w:rFonts w:ascii="Times New Roman" w:eastAsia="Times New Roman" w:hAnsi="Times New Roman" w:cs="Times New Roman"/>
          <w:color w:val="000000"/>
          <w:sz w:val="28"/>
          <w:szCs w:val="28"/>
          <w:lang w:eastAsia="ru-RU"/>
        </w:rPr>
        <w:t>ть коллектива ДОУ в течение 2022</w:t>
      </w:r>
      <w:r>
        <w:rPr>
          <w:rFonts w:ascii="Times New Roman" w:eastAsia="Times New Roman" w:hAnsi="Times New Roman" w:cs="Times New Roman"/>
          <w:color w:val="000000"/>
          <w:sz w:val="28"/>
          <w:szCs w:val="28"/>
          <w:lang w:eastAsia="ru-RU"/>
        </w:rPr>
        <w:t>-202</w:t>
      </w:r>
      <w:r w:rsidR="006C3BA2">
        <w:rPr>
          <w:rFonts w:ascii="Times New Roman" w:eastAsia="Times New Roman" w:hAnsi="Times New Roman" w:cs="Times New Roman"/>
          <w:color w:val="000000"/>
          <w:sz w:val="28"/>
          <w:szCs w:val="28"/>
          <w:lang w:eastAsia="ru-RU"/>
        </w:rPr>
        <w:t>3</w:t>
      </w:r>
      <w:bookmarkStart w:id="1" w:name="_GoBack"/>
      <w:bookmarkEnd w:id="1"/>
      <w:r>
        <w:rPr>
          <w:rFonts w:ascii="Times New Roman" w:eastAsia="Times New Roman" w:hAnsi="Times New Roman" w:cs="Times New Roman"/>
          <w:color w:val="000000"/>
          <w:sz w:val="28"/>
          <w:szCs w:val="28"/>
          <w:lang w:eastAsia="ru-RU"/>
        </w:rPr>
        <w:t xml:space="preserve"> учебного</w:t>
      </w:r>
      <w:r w:rsidRPr="004400BD">
        <w:rPr>
          <w:rFonts w:ascii="Times New Roman" w:eastAsia="Times New Roman" w:hAnsi="Times New Roman" w:cs="Times New Roman"/>
          <w:color w:val="000000"/>
          <w:sz w:val="28"/>
          <w:szCs w:val="28"/>
          <w:lang w:eastAsia="ru-RU"/>
        </w:rPr>
        <w:t xml:space="preserve"> года была разнообразной и многоплановой. Достигнутые результаты работы, в целом, соответствуют поставленным в начале учебного года цели и задачам. Проведенный анализ образовательной деятельности показал на необходимость продолжить работу в следующих направлениях:</w:t>
      </w:r>
    </w:p>
    <w:p w:rsidR="001C21A6" w:rsidRPr="004400BD" w:rsidRDefault="001C21A6" w:rsidP="001C21A6">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систематическая работа по сохранению и укреплению здоровья через организацию среды, повышающей двигательную активность детей;</w:t>
      </w:r>
    </w:p>
    <w:p w:rsidR="001C21A6" w:rsidRPr="004400BD" w:rsidRDefault="001C21A6" w:rsidP="001C21A6">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развитие игровой, поисковой, экспериментальной деятельности дошкольников;</w:t>
      </w:r>
    </w:p>
    <w:p w:rsidR="001C21A6" w:rsidRDefault="001C21A6" w:rsidP="001C21A6">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400BD">
        <w:rPr>
          <w:rFonts w:ascii="Times New Roman" w:eastAsia="Times New Roman" w:hAnsi="Times New Roman" w:cs="Times New Roman"/>
          <w:color w:val="000000"/>
          <w:sz w:val="28"/>
          <w:szCs w:val="28"/>
          <w:lang w:eastAsia="ru-RU"/>
        </w:rPr>
        <w:t xml:space="preserve">развитие педагогической компетентности в вопросах организации </w:t>
      </w:r>
      <w:proofErr w:type="gramStart"/>
      <w:r w:rsidRPr="004400BD">
        <w:rPr>
          <w:rFonts w:ascii="Times New Roman" w:eastAsia="Times New Roman" w:hAnsi="Times New Roman" w:cs="Times New Roman"/>
          <w:color w:val="000000"/>
          <w:sz w:val="28"/>
          <w:szCs w:val="28"/>
          <w:lang w:eastAsia="ru-RU"/>
        </w:rPr>
        <w:t>работы  в</w:t>
      </w:r>
      <w:proofErr w:type="gramEnd"/>
      <w:r w:rsidRPr="004400BD">
        <w:rPr>
          <w:rFonts w:ascii="Times New Roman" w:eastAsia="Times New Roman" w:hAnsi="Times New Roman" w:cs="Times New Roman"/>
          <w:color w:val="000000"/>
          <w:sz w:val="28"/>
          <w:szCs w:val="28"/>
          <w:lang w:eastAsia="ru-RU"/>
        </w:rPr>
        <w:t xml:space="preserve"> условиях реализации ФГОС дошкольного образования в ДОУ.</w:t>
      </w:r>
    </w:p>
    <w:p w:rsidR="00F27DA9" w:rsidRDefault="00F27DA9" w:rsidP="00F27D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27DA9" w:rsidRPr="00F27DA9" w:rsidRDefault="00F27DA9" w:rsidP="00F27D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27DA9">
        <w:rPr>
          <w:rFonts w:ascii="Times New Roman" w:eastAsia="Times New Roman" w:hAnsi="Times New Roman" w:cs="Times New Roman"/>
          <w:color w:val="000000"/>
          <w:sz w:val="28"/>
          <w:szCs w:val="28"/>
          <w:lang w:eastAsia="ru-RU"/>
        </w:rPr>
        <w:t xml:space="preserve">Несмотря на все положительные изменения, происходящие в ДОУ необходимо продолжать работу учреждения в режиме развития. Главная задача ДОУ: обеспечить реализацию качественного дошкольного образования воспитанников, отвечающего ФГОС ДО. К основным проблемам детского сада можно отнести уменьшение количества воспитанников. За два года количество детей уменьшилось. Это связано с демографической ситуацией в </w:t>
      </w:r>
      <w:r>
        <w:rPr>
          <w:rFonts w:ascii="Times New Roman" w:eastAsia="Times New Roman" w:hAnsi="Times New Roman" w:cs="Times New Roman"/>
          <w:color w:val="000000"/>
          <w:sz w:val="28"/>
          <w:szCs w:val="28"/>
          <w:lang w:eastAsia="ru-RU"/>
        </w:rPr>
        <w:t>пос. Майский</w:t>
      </w:r>
      <w:r w:rsidRPr="00F27DA9">
        <w:rPr>
          <w:rFonts w:ascii="Times New Roman" w:eastAsia="Times New Roman" w:hAnsi="Times New Roman" w:cs="Times New Roman"/>
          <w:color w:val="000000"/>
          <w:sz w:val="28"/>
          <w:szCs w:val="28"/>
          <w:lang w:eastAsia="ru-RU"/>
        </w:rPr>
        <w:t xml:space="preserve">. Уменьшение количества воспитанников приводит к уменьшению штатных единиц сотрудников. </w:t>
      </w:r>
    </w:p>
    <w:p w:rsidR="00F27DA9" w:rsidRPr="00F27DA9" w:rsidRDefault="00F27DA9" w:rsidP="00F27D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27DA9" w:rsidRPr="00F27DA9" w:rsidRDefault="00F27DA9" w:rsidP="00F27DA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1C21A6" w:rsidRDefault="001C21A6" w:rsidP="001C21A6">
      <w:pPr>
        <w:spacing w:after="0" w:line="240" w:lineRule="auto"/>
        <w:ind w:firstLine="709"/>
        <w:jc w:val="center"/>
        <w:rPr>
          <w:rFonts w:ascii="Times New Roman" w:eastAsia="Times New Roman" w:hAnsi="Times New Roman" w:cs="Times New Roman"/>
          <w:b/>
          <w:bCs/>
          <w:sz w:val="28"/>
          <w:szCs w:val="28"/>
          <w:lang w:eastAsia="ru-RU"/>
        </w:rPr>
      </w:pPr>
    </w:p>
    <w:p w:rsidR="001C21A6" w:rsidRDefault="001C21A6" w:rsidP="001C21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Заведующая </w:t>
      </w:r>
    </w:p>
    <w:p w:rsidR="001710DB" w:rsidRPr="00410196" w:rsidRDefault="001C21A6" w:rsidP="0041019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МБДОУ детский сад «</w:t>
      </w:r>
      <w:proofErr w:type="gramStart"/>
      <w:r>
        <w:rPr>
          <w:rFonts w:ascii="Times New Roman" w:hAnsi="Times New Roman" w:cs="Times New Roman"/>
          <w:sz w:val="28"/>
          <w:szCs w:val="28"/>
        </w:rPr>
        <w:t xml:space="preserve">Солнышко»   </w:t>
      </w:r>
      <w:proofErr w:type="gramEnd"/>
      <w:r>
        <w:rPr>
          <w:rFonts w:ascii="Times New Roman" w:hAnsi="Times New Roman" w:cs="Times New Roman"/>
          <w:sz w:val="28"/>
          <w:szCs w:val="28"/>
        </w:rPr>
        <w:t xml:space="preserve">                                  Горюшко И.Ю.</w:t>
      </w:r>
    </w:p>
    <w:sectPr w:rsidR="001710DB" w:rsidRPr="00410196" w:rsidSect="001710DB">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AF3" w:rsidRDefault="00A40AF3" w:rsidP="009B3926">
      <w:pPr>
        <w:spacing w:after="0" w:line="240" w:lineRule="auto"/>
      </w:pPr>
      <w:r>
        <w:separator/>
      </w:r>
    </w:p>
  </w:endnote>
  <w:endnote w:type="continuationSeparator" w:id="0">
    <w:p w:rsidR="00A40AF3" w:rsidRDefault="00A40AF3" w:rsidP="009B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822579"/>
      <w:docPartObj>
        <w:docPartGallery w:val="Page Numbers (Bottom of Page)"/>
        <w:docPartUnique/>
      </w:docPartObj>
    </w:sdtPr>
    <w:sdtEndPr>
      <w:rPr>
        <w:rFonts w:ascii="Times New Roman" w:hAnsi="Times New Roman" w:cs="Times New Roman"/>
      </w:rPr>
    </w:sdtEndPr>
    <w:sdtContent>
      <w:p w:rsidR="00E047B2" w:rsidRPr="009B3926" w:rsidRDefault="00E047B2">
        <w:pPr>
          <w:pStyle w:val="a9"/>
          <w:jc w:val="right"/>
          <w:rPr>
            <w:rFonts w:ascii="Times New Roman" w:hAnsi="Times New Roman" w:cs="Times New Roman"/>
          </w:rPr>
        </w:pPr>
        <w:r w:rsidRPr="009B3926">
          <w:rPr>
            <w:rFonts w:ascii="Times New Roman" w:hAnsi="Times New Roman" w:cs="Times New Roman"/>
          </w:rPr>
          <w:fldChar w:fldCharType="begin"/>
        </w:r>
        <w:r w:rsidRPr="009B3926">
          <w:rPr>
            <w:rFonts w:ascii="Times New Roman" w:hAnsi="Times New Roman" w:cs="Times New Roman"/>
          </w:rPr>
          <w:instrText>PAGE   \* MERGEFORMAT</w:instrText>
        </w:r>
        <w:r w:rsidRPr="009B3926">
          <w:rPr>
            <w:rFonts w:ascii="Times New Roman" w:hAnsi="Times New Roman" w:cs="Times New Roman"/>
          </w:rPr>
          <w:fldChar w:fldCharType="separate"/>
        </w:r>
        <w:r w:rsidR="006C3BA2">
          <w:rPr>
            <w:rFonts w:ascii="Times New Roman" w:hAnsi="Times New Roman" w:cs="Times New Roman"/>
            <w:noProof/>
          </w:rPr>
          <w:t>25</w:t>
        </w:r>
        <w:r w:rsidRPr="009B3926">
          <w:rPr>
            <w:rFonts w:ascii="Times New Roman" w:hAnsi="Times New Roman" w:cs="Times New Roman"/>
          </w:rPr>
          <w:fldChar w:fldCharType="end"/>
        </w:r>
      </w:p>
    </w:sdtContent>
  </w:sdt>
  <w:p w:rsidR="00E047B2" w:rsidRDefault="00E047B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AF3" w:rsidRDefault="00A40AF3" w:rsidP="009B3926">
      <w:pPr>
        <w:spacing w:after="0" w:line="240" w:lineRule="auto"/>
      </w:pPr>
      <w:r>
        <w:separator/>
      </w:r>
    </w:p>
  </w:footnote>
  <w:footnote w:type="continuationSeparator" w:id="0">
    <w:p w:rsidR="00A40AF3" w:rsidRDefault="00A40AF3" w:rsidP="009B3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516"/>
    <w:multiLevelType w:val="multilevel"/>
    <w:tmpl w:val="2176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0027E"/>
    <w:multiLevelType w:val="multilevel"/>
    <w:tmpl w:val="82E2C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02A7C"/>
    <w:multiLevelType w:val="multilevel"/>
    <w:tmpl w:val="320C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C09F3"/>
    <w:multiLevelType w:val="multilevel"/>
    <w:tmpl w:val="9B50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24DE6"/>
    <w:multiLevelType w:val="multilevel"/>
    <w:tmpl w:val="6ED4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E6860"/>
    <w:multiLevelType w:val="hybridMultilevel"/>
    <w:tmpl w:val="CF849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A81B46"/>
    <w:multiLevelType w:val="multilevel"/>
    <w:tmpl w:val="E16A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917AD"/>
    <w:multiLevelType w:val="multilevel"/>
    <w:tmpl w:val="08A4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83902"/>
    <w:multiLevelType w:val="multilevel"/>
    <w:tmpl w:val="6ED2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230F0"/>
    <w:multiLevelType w:val="multilevel"/>
    <w:tmpl w:val="170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3007D"/>
    <w:multiLevelType w:val="multilevel"/>
    <w:tmpl w:val="201643A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446FB9"/>
    <w:multiLevelType w:val="multilevel"/>
    <w:tmpl w:val="C4E6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129DA"/>
    <w:multiLevelType w:val="multilevel"/>
    <w:tmpl w:val="75C2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643917"/>
    <w:multiLevelType w:val="multilevel"/>
    <w:tmpl w:val="B684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71C5A"/>
    <w:multiLevelType w:val="multilevel"/>
    <w:tmpl w:val="4F0E39B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3F4EE4"/>
    <w:multiLevelType w:val="multilevel"/>
    <w:tmpl w:val="837A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E4F35"/>
    <w:multiLevelType w:val="multilevel"/>
    <w:tmpl w:val="BE5A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1932E9"/>
    <w:multiLevelType w:val="multilevel"/>
    <w:tmpl w:val="B4D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0"/>
  </w:num>
  <w:num w:numId="5">
    <w:abstractNumId w:val="6"/>
  </w:num>
  <w:num w:numId="6">
    <w:abstractNumId w:val="15"/>
  </w:num>
  <w:num w:numId="7">
    <w:abstractNumId w:val="13"/>
  </w:num>
  <w:num w:numId="8">
    <w:abstractNumId w:val="7"/>
  </w:num>
  <w:num w:numId="9">
    <w:abstractNumId w:val="5"/>
  </w:num>
  <w:num w:numId="10">
    <w:abstractNumId w:val="14"/>
  </w:num>
  <w:num w:numId="11">
    <w:abstractNumId w:val="12"/>
  </w:num>
  <w:num w:numId="12">
    <w:abstractNumId w:val="11"/>
  </w:num>
  <w:num w:numId="13">
    <w:abstractNumId w:val="1"/>
  </w:num>
  <w:num w:numId="14">
    <w:abstractNumId w:val="16"/>
  </w:num>
  <w:num w:numId="15">
    <w:abstractNumId w:val="10"/>
  </w:num>
  <w:num w:numId="16">
    <w:abstractNumId w:val="8"/>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A6"/>
    <w:rsid w:val="0005027B"/>
    <w:rsid w:val="00050744"/>
    <w:rsid w:val="00067874"/>
    <w:rsid w:val="00070CB3"/>
    <w:rsid w:val="000E30A2"/>
    <w:rsid w:val="00117F64"/>
    <w:rsid w:val="0015326F"/>
    <w:rsid w:val="001710DB"/>
    <w:rsid w:val="001803DD"/>
    <w:rsid w:val="001921F5"/>
    <w:rsid w:val="001A5571"/>
    <w:rsid w:val="001C21A6"/>
    <w:rsid w:val="001F7B91"/>
    <w:rsid w:val="002012D0"/>
    <w:rsid w:val="00201ADD"/>
    <w:rsid w:val="002376A5"/>
    <w:rsid w:val="002E30E4"/>
    <w:rsid w:val="002F7144"/>
    <w:rsid w:val="00344943"/>
    <w:rsid w:val="00382868"/>
    <w:rsid w:val="003E222B"/>
    <w:rsid w:val="00410196"/>
    <w:rsid w:val="00472007"/>
    <w:rsid w:val="004A253B"/>
    <w:rsid w:val="004B0FF1"/>
    <w:rsid w:val="00540F0E"/>
    <w:rsid w:val="006264DC"/>
    <w:rsid w:val="00646D77"/>
    <w:rsid w:val="00656ECD"/>
    <w:rsid w:val="00657878"/>
    <w:rsid w:val="00665D02"/>
    <w:rsid w:val="006A58D3"/>
    <w:rsid w:val="006C1FFE"/>
    <w:rsid w:val="006C3BA2"/>
    <w:rsid w:val="006D62B3"/>
    <w:rsid w:val="00706A3E"/>
    <w:rsid w:val="00742789"/>
    <w:rsid w:val="00742B97"/>
    <w:rsid w:val="007653F0"/>
    <w:rsid w:val="00765DD7"/>
    <w:rsid w:val="0078693C"/>
    <w:rsid w:val="007A4DAC"/>
    <w:rsid w:val="007B332D"/>
    <w:rsid w:val="007F373F"/>
    <w:rsid w:val="00876463"/>
    <w:rsid w:val="008A4F5A"/>
    <w:rsid w:val="008E7D95"/>
    <w:rsid w:val="008F5536"/>
    <w:rsid w:val="009365D3"/>
    <w:rsid w:val="009B3926"/>
    <w:rsid w:val="009D0E3F"/>
    <w:rsid w:val="00A17E64"/>
    <w:rsid w:val="00A40AF3"/>
    <w:rsid w:val="00A645BF"/>
    <w:rsid w:val="00A81E0B"/>
    <w:rsid w:val="00AD5256"/>
    <w:rsid w:val="00AD53D3"/>
    <w:rsid w:val="00AE7470"/>
    <w:rsid w:val="00AF51E6"/>
    <w:rsid w:val="00B87922"/>
    <w:rsid w:val="00BF6BFA"/>
    <w:rsid w:val="00C3324C"/>
    <w:rsid w:val="00C40650"/>
    <w:rsid w:val="00C77723"/>
    <w:rsid w:val="00CC6257"/>
    <w:rsid w:val="00D148DC"/>
    <w:rsid w:val="00D15613"/>
    <w:rsid w:val="00D25003"/>
    <w:rsid w:val="00D63882"/>
    <w:rsid w:val="00D706BE"/>
    <w:rsid w:val="00DB4078"/>
    <w:rsid w:val="00E047B2"/>
    <w:rsid w:val="00E20B85"/>
    <w:rsid w:val="00E617EB"/>
    <w:rsid w:val="00E83425"/>
    <w:rsid w:val="00E847AE"/>
    <w:rsid w:val="00EB2877"/>
    <w:rsid w:val="00F10828"/>
    <w:rsid w:val="00F2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152C"/>
  <w15:chartTrackingRefBased/>
  <w15:docId w15:val="{1B3183F1-3C42-499E-91B5-12B8033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1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1C21A6"/>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5">
    <w:name w:val="Основной текст Знак"/>
    <w:basedOn w:val="a0"/>
    <w:link w:val="a4"/>
    <w:rsid w:val="001C21A6"/>
    <w:rPr>
      <w:rFonts w:ascii="Times New Roman" w:eastAsia="Times New Roman" w:hAnsi="Times New Roman" w:cs="Times New Roman"/>
      <w:sz w:val="28"/>
      <w:szCs w:val="24"/>
      <w:lang w:eastAsia="ar-SA"/>
    </w:rPr>
  </w:style>
  <w:style w:type="paragraph" w:styleId="a6">
    <w:name w:val="List Paragraph"/>
    <w:basedOn w:val="a"/>
    <w:uiPriority w:val="34"/>
    <w:qFormat/>
    <w:rsid w:val="001C21A6"/>
    <w:pPr>
      <w:ind w:left="720"/>
      <w:contextualSpacing/>
    </w:pPr>
  </w:style>
  <w:style w:type="paragraph" w:styleId="a7">
    <w:name w:val="header"/>
    <w:basedOn w:val="a"/>
    <w:link w:val="a8"/>
    <w:uiPriority w:val="99"/>
    <w:unhideWhenUsed/>
    <w:rsid w:val="001C21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21A6"/>
  </w:style>
  <w:style w:type="paragraph" w:styleId="a9">
    <w:name w:val="footer"/>
    <w:basedOn w:val="a"/>
    <w:link w:val="aa"/>
    <w:uiPriority w:val="99"/>
    <w:unhideWhenUsed/>
    <w:rsid w:val="001C21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21A6"/>
  </w:style>
  <w:style w:type="paragraph" w:customStyle="1" w:styleId="c9">
    <w:name w:val="c9"/>
    <w:basedOn w:val="a"/>
    <w:rsid w:val="00201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1ADD"/>
  </w:style>
  <w:style w:type="paragraph" w:styleId="ab">
    <w:name w:val="Balloon Text"/>
    <w:basedOn w:val="a"/>
    <w:link w:val="ac"/>
    <w:uiPriority w:val="99"/>
    <w:semiHidden/>
    <w:unhideWhenUsed/>
    <w:rsid w:val="00AE747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E7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35627">
      <w:bodyDiv w:val="1"/>
      <w:marLeft w:val="0"/>
      <w:marRight w:val="0"/>
      <w:marTop w:val="0"/>
      <w:marBottom w:val="0"/>
      <w:divBdr>
        <w:top w:val="none" w:sz="0" w:space="0" w:color="auto"/>
        <w:left w:val="none" w:sz="0" w:space="0" w:color="auto"/>
        <w:bottom w:val="none" w:sz="0" w:space="0" w:color="auto"/>
        <w:right w:val="none" w:sz="0" w:space="0" w:color="auto"/>
      </w:divBdr>
    </w:div>
    <w:div w:id="933510838">
      <w:bodyDiv w:val="1"/>
      <w:marLeft w:val="0"/>
      <w:marRight w:val="0"/>
      <w:marTop w:val="0"/>
      <w:marBottom w:val="0"/>
      <w:divBdr>
        <w:top w:val="none" w:sz="0" w:space="0" w:color="auto"/>
        <w:left w:val="none" w:sz="0" w:space="0" w:color="auto"/>
        <w:bottom w:val="none" w:sz="0" w:space="0" w:color="auto"/>
        <w:right w:val="none" w:sz="0" w:space="0" w:color="auto"/>
      </w:divBdr>
    </w:div>
    <w:div w:id="1348868301">
      <w:bodyDiv w:val="1"/>
      <w:marLeft w:val="0"/>
      <w:marRight w:val="0"/>
      <w:marTop w:val="0"/>
      <w:marBottom w:val="0"/>
      <w:divBdr>
        <w:top w:val="none" w:sz="0" w:space="0" w:color="auto"/>
        <w:left w:val="none" w:sz="0" w:space="0" w:color="auto"/>
        <w:bottom w:val="none" w:sz="0" w:space="0" w:color="auto"/>
        <w:right w:val="none" w:sz="0" w:space="0" w:color="auto"/>
      </w:divBdr>
    </w:div>
    <w:div w:id="1424761775">
      <w:bodyDiv w:val="1"/>
      <w:marLeft w:val="0"/>
      <w:marRight w:val="0"/>
      <w:marTop w:val="0"/>
      <w:marBottom w:val="0"/>
      <w:divBdr>
        <w:top w:val="none" w:sz="0" w:space="0" w:color="auto"/>
        <w:left w:val="none" w:sz="0" w:space="0" w:color="auto"/>
        <w:bottom w:val="none" w:sz="0" w:space="0" w:color="auto"/>
        <w:right w:val="none" w:sz="0" w:space="0" w:color="auto"/>
      </w:divBdr>
    </w:div>
    <w:div w:id="1477718125">
      <w:bodyDiv w:val="1"/>
      <w:marLeft w:val="0"/>
      <w:marRight w:val="0"/>
      <w:marTop w:val="0"/>
      <w:marBottom w:val="0"/>
      <w:divBdr>
        <w:top w:val="none" w:sz="0" w:space="0" w:color="auto"/>
        <w:left w:val="none" w:sz="0" w:space="0" w:color="auto"/>
        <w:bottom w:val="none" w:sz="0" w:space="0" w:color="auto"/>
        <w:right w:val="none" w:sz="0" w:space="0" w:color="auto"/>
      </w:divBdr>
    </w:div>
    <w:div w:id="17239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Результаты диагностики младшей группы "Ветерок"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Лист1!$B$1:$B$2</c:f>
              <c:strCache>
                <c:ptCount val="2"/>
                <c:pt idx="0">
                  <c:v>Начало учебного</c:v>
                </c:pt>
                <c:pt idx="1">
                  <c:v>года</c:v>
                </c:pt>
              </c:strCache>
            </c:strRef>
          </c:tx>
          <c:spPr>
            <a:solidFill>
              <a:schemeClr val="accent1"/>
            </a:solidFill>
            <a:ln>
              <a:noFill/>
            </a:ln>
            <a:effectLst/>
            <a:sp3d/>
          </c:spPr>
          <c:invertIfNegative val="0"/>
          <c:cat>
            <c:strRef>
              <c:f>Лист1!$A$3:$A$10</c:f>
              <c:strCache>
                <c:ptCount val="8"/>
                <c:pt idx="0">
                  <c:v>Познавательное</c:v>
                </c:pt>
                <c:pt idx="1">
                  <c:v>развитие</c:v>
                </c:pt>
                <c:pt idx="2">
                  <c:v>Речевое развитие</c:v>
                </c:pt>
                <c:pt idx="3">
                  <c:v>Социально-</c:v>
                </c:pt>
                <c:pt idx="4">
                  <c:v>коммуникативное развитие</c:v>
                </c:pt>
                <c:pt idx="5">
                  <c:v>Художественно-</c:v>
                </c:pt>
                <c:pt idx="6">
                  <c:v>эстетическое развитие</c:v>
                </c:pt>
                <c:pt idx="7">
                  <c:v>Физическое развитие</c:v>
                </c:pt>
              </c:strCache>
            </c:strRef>
          </c:cat>
          <c:val>
            <c:numRef>
              <c:f>Лист1!$B$3:$B$10</c:f>
              <c:numCache>
                <c:formatCode>General</c:formatCode>
                <c:ptCount val="8"/>
                <c:pt idx="0">
                  <c:v>1.4</c:v>
                </c:pt>
                <c:pt idx="2">
                  <c:v>1.1000000000000001</c:v>
                </c:pt>
                <c:pt idx="3">
                  <c:v>1.6</c:v>
                </c:pt>
                <c:pt idx="5">
                  <c:v>1.7</c:v>
                </c:pt>
                <c:pt idx="7">
                  <c:v>1.4</c:v>
                </c:pt>
              </c:numCache>
            </c:numRef>
          </c:val>
          <c:extLst>
            <c:ext xmlns:c16="http://schemas.microsoft.com/office/drawing/2014/chart" uri="{C3380CC4-5D6E-409C-BE32-E72D297353CC}">
              <c16:uniqueId val="{00000000-EB1D-44B7-9273-FA604AEE6975}"/>
            </c:ext>
          </c:extLst>
        </c:ser>
        <c:ser>
          <c:idx val="1"/>
          <c:order val="1"/>
          <c:tx>
            <c:strRef>
              <c:f>Лист1!$C$1:$C$2</c:f>
              <c:strCache>
                <c:ptCount val="2"/>
                <c:pt idx="0">
                  <c:v>Конец учебного</c:v>
                </c:pt>
                <c:pt idx="1">
                  <c:v>года</c:v>
                </c:pt>
              </c:strCache>
            </c:strRef>
          </c:tx>
          <c:spPr>
            <a:solidFill>
              <a:schemeClr val="accent2"/>
            </a:solidFill>
            <a:ln>
              <a:noFill/>
            </a:ln>
            <a:effectLst/>
            <a:sp3d/>
          </c:spPr>
          <c:invertIfNegative val="0"/>
          <c:cat>
            <c:strRef>
              <c:f>Лист1!$A$3:$A$10</c:f>
              <c:strCache>
                <c:ptCount val="8"/>
                <c:pt idx="0">
                  <c:v>Познавательное</c:v>
                </c:pt>
                <c:pt idx="1">
                  <c:v>развитие</c:v>
                </c:pt>
                <c:pt idx="2">
                  <c:v>Речевое развитие</c:v>
                </c:pt>
                <c:pt idx="3">
                  <c:v>Социально-</c:v>
                </c:pt>
                <c:pt idx="4">
                  <c:v>коммуникативное развитие</c:v>
                </c:pt>
                <c:pt idx="5">
                  <c:v>Художественно-</c:v>
                </c:pt>
                <c:pt idx="6">
                  <c:v>эстетическое развитие</c:v>
                </c:pt>
                <c:pt idx="7">
                  <c:v>Физическое развитие</c:v>
                </c:pt>
              </c:strCache>
            </c:strRef>
          </c:cat>
          <c:val>
            <c:numRef>
              <c:f>Лист1!$C$3:$C$10</c:f>
              <c:numCache>
                <c:formatCode>General</c:formatCode>
                <c:ptCount val="8"/>
                <c:pt idx="0">
                  <c:v>2.5</c:v>
                </c:pt>
                <c:pt idx="2">
                  <c:v>2.2000000000000002</c:v>
                </c:pt>
                <c:pt idx="3">
                  <c:v>2.9</c:v>
                </c:pt>
                <c:pt idx="5">
                  <c:v>2.8</c:v>
                </c:pt>
                <c:pt idx="7">
                  <c:v>2.8</c:v>
                </c:pt>
              </c:numCache>
            </c:numRef>
          </c:val>
          <c:extLst>
            <c:ext xmlns:c16="http://schemas.microsoft.com/office/drawing/2014/chart" uri="{C3380CC4-5D6E-409C-BE32-E72D297353CC}">
              <c16:uniqueId val="{00000001-EB1D-44B7-9273-FA604AEE6975}"/>
            </c:ext>
          </c:extLst>
        </c:ser>
        <c:dLbls>
          <c:showLegendKey val="0"/>
          <c:showVal val="0"/>
          <c:showCatName val="0"/>
          <c:showSerName val="0"/>
          <c:showPercent val="0"/>
          <c:showBubbleSize val="0"/>
        </c:dLbls>
        <c:gapWidth val="150"/>
        <c:shape val="box"/>
        <c:axId val="978052031"/>
        <c:axId val="978052447"/>
        <c:axId val="0"/>
      </c:bar3DChart>
      <c:catAx>
        <c:axId val="9780520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8052447"/>
        <c:crosses val="autoZero"/>
        <c:auto val="1"/>
        <c:lblAlgn val="ctr"/>
        <c:lblOffset val="100"/>
        <c:noMultiLvlLbl val="0"/>
      </c:catAx>
      <c:valAx>
        <c:axId val="978052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8052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Результаты</a:t>
            </a:r>
            <a:r>
              <a:rPr lang="ru-RU" baseline="0">
                <a:latin typeface="Times New Roman" panose="02020603050405020304" pitchFamily="18" charset="0"/>
                <a:cs typeface="Times New Roman" panose="02020603050405020304" pitchFamily="18" charset="0"/>
              </a:rPr>
              <a:t> диагностики в средней группе "Радуга"</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Лист2!$B$1:$B$2</c:f>
              <c:strCache>
                <c:ptCount val="2"/>
                <c:pt idx="0">
                  <c:v>Начало</c:v>
                </c:pt>
                <c:pt idx="1">
                  <c:v>учебного года</c:v>
                </c:pt>
              </c:strCache>
            </c:strRef>
          </c:tx>
          <c:spPr>
            <a:solidFill>
              <a:schemeClr val="accent1"/>
            </a:solidFill>
            <a:ln>
              <a:noFill/>
            </a:ln>
            <a:effectLst/>
            <a:sp3d/>
          </c:spPr>
          <c:invertIfNegative val="0"/>
          <c:cat>
            <c:strRef>
              <c:f>Лист2!$A$3:$A$10</c:f>
              <c:strCache>
                <c:ptCount val="8"/>
                <c:pt idx="0">
                  <c:v>Познавательное</c:v>
                </c:pt>
                <c:pt idx="1">
                  <c:v>развитие</c:v>
                </c:pt>
                <c:pt idx="2">
                  <c:v>Речевое развитие</c:v>
                </c:pt>
                <c:pt idx="3">
                  <c:v>Социально-</c:v>
                </c:pt>
                <c:pt idx="4">
                  <c:v>коммуникативное развитие</c:v>
                </c:pt>
                <c:pt idx="5">
                  <c:v>Художественно-</c:v>
                </c:pt>
                <c:pt idx="6">
                  <c:v>эстетическое развитие</c:v>
                </c:pt>
                <c:pt idx="7">
                  <c:v>Физическое развитие</c:v>
                </c:pt>
              </c:strCache>
            </c:strRef>
          </c:cat>
          <c:val>
            <c:numRef>
              <c:f>Лист2!$B$3:$B$10</c:f>
              <c:numCache>
                <c:formatCode>General</c:formatCode>
                <c:ptCount val="8"/>
                <c:pt idx="0">
                  <c:v>1.8</c:v>
                </c:pt>
                <c:pt idx="2">
                  <c:v>1.9</c:v>
                </c:pt>
                <c:pt idx="3">
                  <c:v>2</c:v>
                </c:pt>
                <c:pt idx="5">
                  <c:v>1.9</c:v>
                </c:pt>
                <c:pt idx="7">
                  <c:v>2</c:v>
                </c:pt>
              </c:numCache>
            </c:numRef>
          </c:val>
          <c:extLst>
            <c:ext xmlns:c16="http://schemas.microsoft.com/office/drawing/2014/chart" uri="{C3380CC4-5D6E-409C-BE32-E72D297353CC}">
              <c16:uniqueId val="{00000000-1A2B-44EB-8100-CBE2B60D8AA0}"/>
            </c:ext>
          </c:extLst>
        </c:ser>
        <c:ser>
          <c:idx val="1"/>
          <c:order val="1"/>
          <c:tx>
            <c:strRef>
              <c:f>Лист2!$C$1:$C$2</c:f>
              <c:strCache>
                <c:ptCount val="2"/>
                <c:pt idx="0">
                  <c:v>Конец</c:v>
                </c:pt>
                <c:pt idx="1">
                  <c:v>учебного года</c:v>
                </c:pt>
              </c:strCache>
            </c:strRef>
          </c:tx>
          <c:spPr>
            <a:solidFill>
              <a:schemeClr val="accent2"/>
            </a:solidFill>
            <a:ln>
              <a:noFill/>
            </a:ln>
            <a:effectLst/>
            <a:sp3d/>
          </c:spPr>
          <c:invertIfNegative val="0"/>
          <c:cat>
            <c:strRef>
              <c:f>Лист2!$A$3:$A$10</c:f>
              <c:strCache>
                <c:ptCount val="8"/>
                <c:pt idx="0">
                  <c:v>Познавательное</c:v>
                </c:pt>
                <c:pt idx="1">
                  <c:v>развитие</c:v>
                </c:pt>
                <c:pt idx="2">
                  <c:v>Речевое развитие</c:v>
                </c:pt>
                <c:pt idx="3">
                  <c:v>Социально-</c:v>
                </c:pt>
                <c:pt idx="4">
                  <c:v>коммуникативное развитие</c:v>
                </c:pt>
                <c:pt idx="5">
                  <c:v>Художественно-</c:v>
                </c:pt>
                <c:pt idx="6">
                  <c:v>эстетическое развитие</c:v>
                </c:pt>
                <c:pt idx="7">
                  <c:v>Физическое развитие</c:v>
                </c:pt>
              </c:strCache>
            </c:strRef>
          </c:cat>
          <c:val>
            <c:numRef>
              <c:f>Лист2!$C$3:$C$10</c:f>
              <c:numCache>
                <c:formatCode>General</c:formatCode>
                <c:ptCount val="8"/>
                <c:pt idx="0">
                  <c:v>2.9</c:v>
                </c:pt>
                <c:pt idx="2">
                  <c:v>3</c:v>
                </c:pt>
                <c:pt idx="3">
                  <c:v>2.9</c:v>
                </c:pt>
                <c:pt idx="5">
                  <c:v>2.9</c:v>
                </c:pt>
                <c:pt idx="7">
                  <c:v>3</c:v>
                </c:pt>
              </c:numCache>
            </c:numRef>
          </c:val>
          <c:extLst>
            <c:ext xmlns:c16="http://schemas.microsoft.com/office/drawing/2014/chart" uri="{C3380CC4-5D6E-409C-BE32-E72D297353CC}">
              <c16:uniqueId val="{00000001-1A2B-44EB-8100-CBE2B60D8AA0}"/>
            </c:ext>
          </c:extLst>
        </c:ser>
        <c:dLbls>
          <c:showLegendKey val="0"/>
          <c:showVal val="0"/>
          <c:showCatName val="0"/>
          <c:showSerName val="0"/>
          <c:showPercent val="0"/>
          <c:showBubbleSize val="0"/>
        </c:dLbls>
        <c:gapWidth val="150"/>
        <c:shape val="box"/>
        <c:axId val="982463375"/>
        <c:axId val="982460879"/>
        <c:axId val="0"/>
      </c:bar3DChart>
      <c:catAx>
        <c:axId val="9824633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2460879"/>
        <c:crosses val="autoZero"/>
        <c:auto val="1"/>
        <c:lblAlgn val="ctr"/>
        <c:lblOffset val="100"/>
        <c:noMultiLvlLbl val="0"/>
      </c:catAx>
      <c:valAx>
        <c:axId val="982460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2463375"/>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Результаты диагностики в старшей группе "Ромашки"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Лист5!$B$1:$B$2</c:f>
              <c:strCache>
                <c:ptCount val="2"/>
                <c:pt idx="0">
                  <c:v>Начало учебного</c:v>
                </c:pt>
                <c:pt idx="1">
                  <c:v>года</c:v>
                </c:pt>
              </c:strCache>
            </c:strRef>
          </c:tx>
          <c:spPr>
            <a:solidFill>
              <a:schemeClr val="accent1"/>
            </a:solidFill>
            <a:ln>
              <a:noFill/>
            </a:ln>
            <a:effectLst/>
            <a:sp3d/>
          </c:spPr>
          <c:invertIfNegative val="0"/>
          <c:cat>
            <c:strRef>
              <c:f>Лист5!$A$3:$A$11</c:f>
              <c:strCache>
                <c:ptCount val="9"/>
                <c:pt idx="0">
                  <c:v>Познавательное</c:v>
                </c:pt>
                <c:pt idx="1">
                  <c:v>развитие</c:v>
                </c:pt>
                <c:pt idx="3">
                  <c:v>Речевое развитие</c:v>
                </c:pt>
                <c:pt idx="4">
                  <c:v>Социально-</c:v>
                </c:pt>
                <c:pt idx="5">
                  <c:v>коммуникативное развитие</c:v>
                </c:pt>
                <c:pt idx="6">
                  <c:v>Художественно-</c:v>
                </c:pt>
                <c:pt idx="7">
                  <c:v>эстетическое развитие</c:v>
                </c:pt>
                <c:pt idx="8">
                  <c:v>Физическое развитие</c:v>
                </c:pt>
              </c:strCache>
            </c:strRef>
          </c:cat>
          <c:val>
            <c:numRef>
              <c:f>Лист5!$B$3:$B$11</c:f>
              <c:numCache>
                <c:formatCode>General</c:formatCode>
                <c:ptCount val="9"/>
                <c:pt idx="0">
                  <c:v>2</c:v>
                </c:pt>
                <c:pt idx="3">
                  <c:v>1.9</c:v>
                </c:pt>
                <c:pt idx="4">
                  <c:v>2.1</c:v>
                </c:pt>
                <c:pt idx="6">
                  <c:v>1.8</c:v>
                </c:pt>
                <c:pt idx="8">
                  <c:v>2</c:v>
                </c:pt>
              </c:numCache>
            </c:numRef>
          </c:val>
          <c:extLst>
            <c:ext xmlns:c16="http://schemas.microsoft.com/office/drawing/2014/chart" uri="{C3380CC4-5D6E-409C-BE32-E72D297353CC}">
              <c16:uniqueId val="{00000000-0FCF-45AA-95A4-4DBA242D1ED5}"/>
            </c:ext>
          </c:extLst>
        </c:ser>
        <c:ser>
          <c:idx val="1"/>
          <c:order val="1"/>
          <c:tx>
            <c:strRef>
              <c:f>Лист5!$C$1:$C$2</c:f>
              <c:strCache>
                <c:ptCount val="2"/>
                <c:pt idx="0">
                  <c:v>Конец учебного</c:v>
                </c:pt>
                <c:pt idx="1">
                  <c:v>года</c:v>
                </c:pt>
              </c:strCache>
            </c:strRef>
          </c:tx>
          <c:spPr>
            <a:solidFill>
              <a:schemeClr val="accent2"/>
            </a:solidFill>
            <a:ln>
              <a:noFill/>
            </a:ln>
            <a:effectLst/>
            <a:sp3d/>
          </c:spPr>
          <c:invertIfNegative val="0"/>
          <c:cat>
            <c:strRef>
              <c:f>Лист5!$A$3:$A$11</c:f>
              <c:strCache>
                <c:ptCount val="9"/>
                <c:pt idx="0">
                  <c:v>Познавательное</c:v>
                </c:pt>
                <c:pt idx="1">
                  <c:v>развитие</c:v>
                </c:pt>
                <c:pt idx="3">
                  <c:v>Речевое развитие</c:v>
                </c:pt>
                <c:pt idx="4">
                  <c:v>Социально-</c:v>
                </c:pt>
                <c:pt idx="5">
                  <c:v>коммуникативное развитие</c:v>
                </c:pt>
                <c:pt idx="6">
                  <c:v>Художественно-</c:v>
                </c:pt>
                <c:pt idx="7">
                  <c:v>эстетическое развитие</c:v>
                </c:pt>
                <c:pt idx="8">
                  <c:v>Физическое развитие</c:v>
                </c:pt>
              </c:strCache>
            </c:strRef>
          </c:cat>
          <c:val>
            <c:numRef>
              <c:f>Лист5!$C$3:$C$11</c:f>
              <c:numCache>
                <c:formatCode>General</c:formatCode>
                <c:ptCount val="9"/>
                <c:pt idx="0">
                  <c:v>2.9</c:v>
                </c:pt>
                <c:pt idx="3">
                  <c:v>2.8</c:v>
                </c:pt>
                <c:pt idx="4">
                  <c:v>2.9</c:v>
                </c:pt>
                <c:pt idx="6">
                  <c:v>2.9</c:v>
                </c:pt>
                <c:pt idx="8">
                  <c:v>3</c:v>
                </c:pt>
              </c:numCache>
            </c:numRef>
          </c:val>
          <c:extLst>
            <c:ext xmlns:c16="http://schemas.microsoft.com/office/drawing/2014/chart" uri="{C3380CC4-5D6E-409C-BE32-E72D297353CC}">
              <c16:uniqueId val="{00000001-0FCF-45AA-95A4-4DBA242D1ED5}"/>
            </c:ext>
          </c:extLst>
        </c:ser>
        <c:dLbls>
          <c:showLegendKey val="0"/>
          <c:showVal val="0"/>
          <c:showCatName val="0"/>
          <c:showSerName val="0"/>
          <c:showPercent val="0"/>
          <c:showBubbleSize val="0"/>
        </c:dLbls>
        <c:gapWidth val="150"/>
        <c:shape val="box"/>
        <c:axId val="987918831"/>
        <c:axId val="987920079"/>
        <c:axId val="0"/>
      </c:bar3DChart>
      <c:catAx>
        <c:axId val="9879188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7920079"/>
        <c:crosses val="autoZero"/>
        <c:auto val="1"/>
        <c:lblAlgn val="ctr"/>
        <c:lblOffset val="100"/>
        <c:noMultiLvlLbl val="0"/>
      </c:catAx>
      <c:valAx>
        <c:axId val="987920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791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47E74-E8D7-43B2-AB5F-60ECD29B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27</Pages>
  <Words>7138</Words>
  <Characters>40687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Инна Горюшко</cp:lastModifiedBy>
  <cp:revision>48</cp:revision>
  <cp:lastPrinted>2022-07-12T11:26:00Z</cp:lastPrinted>
  <dcterms:created xsi:type="dcterms:W3CDTF">2022-06-03T05:38:00Z</dcterms:created>
  <dcterms:modified xsi:type="dcterms:W3CDTF">2023-06-20T06:40:00Z</dcterms:modified>
</cp:coreProperties>
</file>